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8F7B" w14:textId="58F31515" w:rsidR="0084161E" w:rsidRDefault="00DE0EDA" w:rsidP="0084161E">
      <w:pPr>
        <w:pStyle w:val="Title"/>
        <w:rPr>
          <w:lang w:val="nl-NL"/>
        </w:rPr>
      </w:pPr>
      <w:r>
        <w:rPr>
          <w:lang w:val="nl-NL"/>
        </w:rPr>
        <w:t>DPO Advies Template</w:t>
      </w:r>
    </w:p>
    <w:p w14:paraId="3F8B336E" w14:textId="77777777" w:rsidR="0084161E" w:rsidRPr="003733F6" w:rsidRDefault="0084161E" w:rsidP="0084161E">
      <w:pPr>
        <w:rPr>
          <w:lang w:val="nl-NL"/>
        </w:rPr>
      </w:pP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Pr>
      <w:tblGrid>
        <w:gridCol w:w="1985"/>
        <w:gridCol w:w="7031"/>
      </w:tblGrid>
      <w:tr w:rsidR="0084161E" w14:paraId="4DA63F51" w14:textId="77777777" w:rsidTr="00B67A6A">
        <w:tc>
          <w:tcPr>
            <w:tcW w:w="1985" w:type="dxa"/>
          </w:tcPr>
          <w:p w14:paraId="5A40E351" w14:textId="30F5400B" w:rsidR="0084161E" w:rsidRDefault="00DE0EDA" w:rsidP="00B67A6A">
            <w:pPr>
              <w:rPr>
                <w:lang w:val="nl-NL"/>
              </w:rPr>
            </w:pPr>
            <w:r>
              <w:rPr>
                <w:lang w:val="nl-NL"/>
              </w:rPr>
              <w:t>Organisatie:</w:t>
            </w:r>
          </w:p>
        </w:tc>
        <w:tc>
          <w:tcPr>
            <w:tcW w:w="7031" w:type="dxa"/>
          </w:tcPr>
          <w:p w14:paraId="065D8AE6" w14:textId="7BFFE2A8" w:rsidR="0084161E" w:rsidRDefault="000C4778" w:rsidP="00B67A6A">
            <w:pPr>
              <w:rPr>
                <w:lang w:val="nl-NL"/>
              </w:rPr>
            </w:pPr>
            <w:r>
              <w:rPr>
                <w:lang w:val="nl-NL"/>
              </w:rPr>
              <w:t>XXXX</w:t>
            </w:r>
          </w:p>
        </w:tc>
      </w:tr>
      <w:tr w:rsidR="0084161E" w14:paraId="48A5A7A6" w14:textId="77777777" w:rsidTr="00B67A6A">
        <w:tc>
          <w:tcPr>
            <w:tcW w:w="1985" w:type="dxa"/>
          </w:tcPr>
          <w:p w14:paraId="7DD7F53E" w14:textId="28122B12" w:rsidR="0084161E" w:rsidRDefault="0084161E" w:rsidP="00B67A6A">
            <w:pPr>
              <w:rPr>
                <w:lang w:val="nl-NL"/>
              </w:rPr>
            </w:pPr>
            <w:r>
              <w:rPr>
                <w:lang w:val="nl-NL"/>
              </w:rPr>
              <w:t>Dat</w:t>
            </w:r>
            <w:r w:rsidR="00DE0EDA">
              <w:rPr>
                <w:lang w:val="nl-NL"/>
              </w:rPr>
              <w:t>um</w:t>
            </w:r>
            <w:r>
              <w:rPr>
                <w:lang w:val="nl-NL"/>
              </w:rPr>
              <w:t>:</w:t>
            </w:r>
          </w:p>
        </w:tc>
        <w:tc>
          <w:tcPr>
            <w:tcW w:w="7031" w:type="dxa"/>
          </w:tcPr>
          <w:p w14:paraId="60E83E29" w14:textId="1B2C9EDF" w:rsidR="0084161E" w:rsidRDefault="000C4778" w:rsidP="00B67A6A">
            <w:pPr>
              <w:rPr>
                <w:lang w:val="nl-NL"/>
              </w:rPr>
            </w:pPr>
            <w:r>
              <w:rPr>
                <w:lang w:val="nl-NL"/>
              </w:rPr>
              <w:t>xx</w:t>
            </w:r>
            <w:r w:rsidR="001E2B78">
              <w:rPr>
                <w:lang w:val="nl-NL"/>
              </w:rPr>
              <w:t>/</w:t>
            </w:r>
            <w:r>
              <w:rPr>
                <w:lang w:val="nl-NL"/>
              </w:rPr>
              <w:t>xx</w:t>
            </w:r>
            <w:r w:rsidR="001E2B78">
              <w:rPr>
                <w:lang w:val="nl-NL"/>
              </w:rPr>
              <w:t>/2026</w:t>
            </w:r>
          </w:p>
        </w:tc>
      </w:tr>
      <w:tr w:rsidR="0084161E" w:rsidRPr="00903853" w14:paraId="48F9B1C3" w14:textId="77777777" w:rsidTr="00B67A6A">
        <w:tc>
          <w:tcPr>
            <w:tcW w:w="1985" w:type="dxa"/>
          </w:tcPr>
          <w:p w14:paraId="161D75B5" w14:textId="5DE8C160" w:rsidR="0084161E" w:rsidRDefault="005A14F5" w:rsidP="00B67A6A">
            <w:pPr>
              <w:rPr>
                <w:lang w:val="nl-NL"/>
              </w:rPr>
            </w:pPr>
            <w:r>
              <w:rPr>
                <w:lang w:val="nl-NL"/>
              </w:rPr>
              <w:t>Door</w:t>
            </w:r>
            <w:r w:rsidR="0084161E">
              <w:rPr>
                <w:lang w:val="nl-NL"/>
              </w:rPr>
              <w:t>:</w:t>
            </w:r>
          </w:p>
        </w:tc>
        <w:tc>
          <w:tcPr>
            <w:tcW w:w="7031" w:type="dxa"/>
          </w:tcPr>
          <w:p w14:paraId="03395189" w14:textId="0118C069" w:rsidR="0084161E" w:rsidRDefault="0084161E" w:rsidP="00B67A6A">
            <w:pPr>
              <w:rPr>
                <w:lang w:val="nl-NL"/>
              </w:rPr>
            </w:pPr>
            <w:r>
              <w:rPr>
                <w:lang w:val="nl-NL"/>
              </w:rPr>
              <w:t>Bart van Buitenen</w:t>
            </w:r>
            <w:r w:rsidR="00903853">
              <w:rPr>
                <w:lang w:val="nl-NL"/>
              </w:rPr>
              <w:t xml:space="preserve"> </w:t>
            </w:r>
          </w:p>
        </w:tc>
      </w:tr>
      <w:tr w:rsidR="00BE1CF7" w:rsidRPr="00E72878" w14:paraId="68076C55" w14:textId="77777777" w:rsidTr="00B67A6A">
        <w:tc>
          <w:tcPr>
            <w:tcW w:w="1985" w:type="dxa"/>
          </w:tcPr>
          <w:p w14:paraId="105DD2EC" w14:textId="12329F15" w:rsidR="00BE1CF7" w:rsidRDefault="00BE1CF7" w:rsidP="00B67A6A">
            <w:pPr>
              <w:rPr>
                <w:lang w:val="nl-NL"/>
              </w:rPr>
            </w:pPr>
            <w:r>
              <w:rPr>
                <w:lang w:val="nl-NL"/>
              </w:rPr>
              <w:t>Status:</w:t>
            </w:r>
          </w:p>
        </w:tc>
        <w:tc>
          <w:tcPr>
            <w:tcW w:w="7031" w:type="dxa"/>
          </w:tcPr>
          <w:p w14:paraId="7A714F98" w14:textId="5FC40363" w:rsidR="00BE1CF7" w:rsidRDefault="00BE1CF7" w:rsidP="00B67A6A">
            <w:pPr>
              <w:rPr>
                <w:lang w:val="nl-NL"/>
              </w:rPr>
            </w:pPr>
            <w:r>
              <w:rPr>
                <w:lang w:val="nl-NL"/>
              </w:rPr>
              <w:t xml:space="preserve">Draft, </w:t>
            </w:r>
            <w:r w:rsidR="00DE0EDA">
              <w:rPr>
                <w:lang w:val="nl-NL"/>
              </w:rPr>
              <w:t>wacht op verdere input</w:t>
            </w:r>
            <w:r w:rsidR="000C4778">
              <w:rPr>
                <w:lang w:val="nl-NL"/>
              </w:rPr>
              <w:t xml:space="preserve"> / Voorgelegd aan directie / Finale versie / …</w:t>
            </w:r>
          </w:p>
        </w:tc>
      </w:tr>
      <w:tr w:rsidR="0084161E" w:rsidRPr="00E72878" w14:paraId="14B9FEE2" w14:textId="77777777" w:rsidTr="00B67A6A">
        <w:tc>
          <w:tcPr>
            <w:tcW w:w="1985" w:type="dxa"/>
          </w:tcPr>
          <w:p w14:paraId="2E255A23" w14:textId="1F69D800" w:rsidR="0084161E" w:rsidRDefault="00DE0EDA" w:rsidP="00B67A6A">
            <w:pPr>
              <w:rPr>
                <w:lang w:val="nl-NL"/>
              </w:rPr>
            </w:pPr>
            <w:r>
              <w:rPr>
                <w:lang w:val="nl-NL"/>
              </w:rPr>
              <w:t>Korte omschrijving</w:t>
            </w:r>
            <w:r w:rsidR="0084161E">
              <w:rPr>
                <w:lang w:val="nl-NL"/>
              </w:rPr>
              <w:t>:</w:t>
            </w:r>
          </w:p>
        </w:tc>
        <w:tc>
          <w:tcPr>
            <w:tcW w:w="7031" w:type="dxa"/>
          </w:tcPr>
          <w:p w14:paraId="69FFC874" w14:textId="1E7AA77F" w:rsidR="0084161E" w:rsidRPr="00DE0EDA" w:rsidRDefault="00DE0EDA" w:rsidP="00B67A6A">
            <w:pPr>
              <w:rPr>
                <w:lang w:val="nl-BE"/>
              </w:rPr>
            </w:pPr>
            <w:r w:rsidRPr="00DE0EDA">
              <w:rPr>
                <w:lang w:val="nl-BE"/>
              </w:rPr>
              <w:t>Dit is een advies dat gaat over X en Y.</w:t>
            </w:r>
          </w:p>
        </w:tc>
      </w:tr>
    </w:tbl>
    <w:p w14:paraId="3FF8212D" w14:textId="77777777" w:rsidR="00C325D2" w:rsidRDefault="00C325D2" w:rsidP="0084161E">
      <w:pPr>
        <w:pStyle w:val="TOCHeading"/>
        <w:rPr>
          <w:rFonts w:ascii="Avenir Book" w:hAnsi="Avenir Book"/>
          <w:b/>
          <w:bCs/>
          <w:color w:val="404040" w:themeColor="text1" w:themeTint="BF"/>
          <w:lang w:val="en-BE"/>
        </w:rPr>
      </w:pPr>
    </w:p>
    <w:p w14:paraId="3E73D76E" w14:textId="49F465F4" w:rsidR="0084161E" w:rsidRDefault="0084161E" w:rsidP="0084161E">
      <w:pPr>
        <w:pStyle w:val="TOCHeading"/>
        <w:rPr>
          <w:rFonts w:ascii="Avenir Book" w:hAnsi="Avenir Book"/>
          <w:b/>
          <w:bCs/>
          <w:color w:val="404040" w:themeColor="text1" w:themeTint="BF"/>
          <w:lang w:val="en-BE"/>
        </w:rPr>
      </w:pPr>
      <w:r>
        <w:rPr>
          <w:noProof/>
          <w:lang w:val="nl-NL"/>
        </w:rPr>
        <mc:AlternateContent>
          <mc:Choice Requires="wps">
            <w:drawing>
              <wp:anchor distT="0" distB="0" distL="114300" distR="114300" simplePos="0" relativeHeight="251659264" behindDoc="0" locked="0" layoutInCell="1" allowOverlap="1" wp14:anchorId="6B432EE0" wp14:editId="0B6A33A6">
                <wp:simplePos x="0" y="0"/>
                <wp:positionH relativeFrom="column">
                  <wp:posOffset>362139</wp:posOffset>
                </wp:positionH>
                <wp:positionV relativeFrom="paragraph">
                  <wp:posOffset>57433</wp:posOffset>
                </wp:positionV>
                <wp:extent cx="0" cy="45267"/>
                <wp:effectExtent l="0" t="0" r="12700" b="5715"/>
                <wp:wrapNone/>
                <wp:docPr id="1" name="Straight Connector 1"/>
                <wp:cNvGraphicFramePr/>
                <a:graphic xmlns:a="http://schemas.openxmlformats.org/drawingml/2006/main">
                  <a:graphicData uri="http://schemas.microsoft.com/office/word/2010/wordprocessingShape">
                    <wps:wsp>
                      <wps:cNvCnPr/>
                      <wps:spPr>
                        <a:xfrm>
                          <a:off x="0" y="0"/>
                          <a:ext cx="0" cy="45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AA6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4.5pt" to="2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" strokecolor="#156082 [3204]" strokeweight=".5pt">
                <v:stroke joinstyle="miter"/>
              </v:line>
            </w:pict>
          </mc:Fallback>
        </mc:AlternateContent>
      </w:r>
    </w:p>
    <w:sdt>
      <w:sdtPr>
        <w:rPr>
          <w:b/>
          <w:bCs/>
        </w:rPr>
        <w:id w:val="-856040340"/>
        <w:docPartObj>
          <w:docPartGallery w:val="Table of Contents"/>
          <w:docPartUnique/>
        </w:docPartObj>
      </w:sdtPr>
      <w:sdtEndPr>
        <w:rPr>
          <w:b w:val="0"/>
          <w:bCs w:val="0"/>
          <w:noProof/>
        </w:rPr>
      </w:sdtEndPr>
      <w:sdtContent>
        <w:p w14:paraId="7D1C5AB1" w14:textId="44BED80A" w:rsidR="0084161E" w:rsidRPr="00235FA2" w:rsidRDefault="00DE0EDA" w:rsidP="0084161E">
          <w:pPr>
            <w:rPr>
              <w:b/>
              <w:bCs/>
              <w:sz w:val="32"/>
              <w:szCs w:val="32"/>
            </w:rPr>
          </w:pPr>
          <w:r>
            <w:rPr>
              <w:b/>
              <w:bCs/>
              <w:sz w:val="32"/>
              <w:szCs w:val="32"/>
            </w:rPr>
            <w:t>Inhoudstafel</w:t>
          </w:r>
        </w:p>
        <w:p w14:paraId="28F03475" w14:textId="2634CFD8" w:rsidR="00E72878" w:rsidRDefault="0084161E">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r>
            <w:rPr>
              <w:rFonts w:asciiTheme="minorHAnsi" w:hAnsiTheme="minorHAnsi" w:cstheme="minorHAnsi"/>
              <w:caps/>
              <w:sz w:val="20"/>
              <w:szCs w:val="20"/>
            </w:rPr>
            <w:fldChar w:fldCharType="begin"/>
          </w:r>
          <w:r>
            <w:instrText xml:space="preserve"> TOC \o "1-3" \h \z \u </w:instrText>
          </w:r>
          <w:r>
            <w:rPr>
              <w:rFonts w:asciiTheme="minorHAnsi" w:hAnsiTheme="minorHAnsi" w:cstheme="minorHAnsi"/>
              <w:caps/>
              <w:sz w:val="20"/>
              <w:szCs w:val="20"/>
            </w:rPr>
            <w:fldChar w:fldCharType="separate"/>
          </w:r>
          <w:hyperlink w:anchor="_Toc223945551" w:history="1">
            <w:r w:rsidR="00E72878" w:rsidRPr="00163172">
              <w:rPr>
                <w:rStyle w:val="Hyperlink"/>
                <w:noProof/>
                <w:lang w:val="nl-NL"/>
              </w:rPr>
              <w:t>1.</w:t>
            </w:r>
            <w:r w:rsidR="00E72878">
              <w:rPr>
                <w:rFonts w:asciiTheme="minorHAnsi" w:eastAsiaTheme="minorEastAsia" w:hAnsiTheme="minorHAnsi"/>
                <w:noProof/>
                <w:color w:val="auto"/>
                <w:kern w:val="2"/>
                <w:lang w:val="nl-BE" w:eastAsia="nl-BE"/>
                <w14:ligatures w14:val="standardContextual"/>
              </w:rPr>
              <w:tab/>
            </w:r>
            <w:r w:rsidR="00E72878" w:rsidRPr="00163172">
              <w:rPr>
                <w:rStyle w:val="Hyperlink"/>
                <w:noProof/>
                <w:lang w:val="nl-NL"/>
              </w:rPr>
              <w:t>Samenvatting:</w:t>
            </w:r>
            <w:r w:rsidR="00E72878">
              <w:rPr>
                <w:noProof/>
                <w:webHidden/>
              </w:rPr>
              <w:tab/>
            </w:r>
            <w:r w:rsidR="00E72878">
              <w:rPr>
                <w:noProof/>
                <w:webHidden/>
              </w:rPr>
              <w:fldChar w:fldCharType="begin"/>
            </w:r>
            <w:r w:rsidR="00E72878">
              <w:rPr>
                <w:noProof/>
                <w:webHidden/>
              </w:rPr>
              <w:instrText xml:space="preserve"> PAGEREF _Toc223945551 \h </w:instrText>
            </w:r>
            <w:r w:rsidR="00E72878">
              <w:rPr>
                <w:noProof/>
                <w:webHidden/>
              </w:rPr>
            </w:r>
            <w:r w:rsidR="00E72878">
              <w:rPr>
                <w:noProof/>
                <w:webHidden/>
              </w:rPr>
              <w:fldChar w:fldCharType="separate"/>
            </w:r>
            <w:r w:rsidR="00E72878">
              <w:rPr>
                <w:noProof/>
                <w:webHidden/>
              </w:rPr>
              <w:t>1</w:t>
            </w:r>
            <w:r w:rsidR="00E72878">
              <w:rPr>
                <w:noProof/>
                <w:webHidden/>
              </w:rPr>
              <w:fldChar w:fldCharType="end"/>
            </w:r>
          </w:hyperlink>
        </w:p>
        <w:p w14:paraId="22192C58" w14:textId="1AF7CBB7"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52" w:history="1">
            <w:r w:rsidRPr="00163172">
              <w:rPr>
                <w:rStyle w:val="Hyperlink"/>
                <w:noProof/>
                <w:lang w:val="nl-NL"/>
              </w:rPr>
              <w:t>2.</w:t>
            </w:r>
            <w:r>
              <w:rPr>
                <w:rFonts w:asciiTheme="minorHAnsi" w:eastAsiaTheme="minorEastAsia" w:hAnsiTheme="minorHAnsi"/>
                <w:noProof/>
                <w:color w:val="auto"/>
                <w:kern w:val="2"/>
                <w:lang w:val="nl-BE" w:eastAsia="nl-BE"/>
                <w14:ligatures w14:val="standardContextual"/>
              </w:rPr>
              <w:tab/>
            </w:r>
            <w:r w:rsidRPr="00163172">
              <w:rPr>
                <w:rStyle w:val="Hyperlink"/>
                <w:noProof/>
                <w:lang w:val="nl-NL"/>
              </w:rPr>
              <w:t>Introductie</w:t>
            </w:r>
            <w:r>
              <w:rPr>
                <w:noProof/>
                <w:webHidden/>
              </w:rPr>
              <w:tab/>
            </w:r>
            <w:r>
              <w:rPr>
                <w:noProof/>
                <w:webHidden/>
              </w:rPr>
              <w:fldChar w:fldCharType="begin"/>
            </w:r>
            <w:r>
              <w:rPr>
                <w:noProof/>
                <w:webHidden/>
              </w:rPr>
              <w:instrText xml:space="preserve"> PAGEREF _Toc223945552 \h </w:instrText>
            </w:r>
            <w:r>
              <w:rPr>
                <w:noProof/>
                <w:webHidden/>
              </w:rPr>
            </w:r>
            <w:r>
              <w:rPr>
                <w:noProof/>
                <w:webHidden/>
              </w:rPr>
              <w:fldChar w:fldCharType="separate"/>
            </w:r>
            <w:r>
              <w:rPr>
                <w:noProof/>
                <w:webHidden/>
              </w:rPr>
              <w:t>2</w:t>
            </w:r>
            <w:r>
              <w:rPr>
                <w:noProof/>
                <w:webHidden/>
              </w:rPr>
              <w:fldChar w:fldCharType="end"/>
            </w:r>
          </w:hyperlink>
        </w:p>
        <w:p w14:paraId="3AC6FC84" w14:textId="00CC032C"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53" w:history="1">
            <w:r w:rsidRPr="00163172">
              <w:rPr>
                <w:rStyle w:val="Hyperlink"/>
                <w:noProof/>
                <w:lang w:val="nl-NL"/>
              </w:rPr>
              <w:t>3.</w:t>
            </w:r>
            <w:r>
              <w:rPr>
                <w:rFonts w:asciiTheme="minorHAnsi" w:eastAsiaTheme="minorEastAsia" w:hAnsiTheme="minorHAnsi"/>
                <w:noProof/>
                <w:color w:val="auto"/>
                <w:kern w:val="2"/>
                <w:lang w:val="nl-BE" w:eastAsia="nl-BE"/>
                <w14:ligatures w14:val="standardContextual"/>
              </w:rPr>
              <w:tab/>
            </w:r>
            <w:r w:rsidRPr="00163172">
              <w:rPr>
                <w:rStyle w:val="Hyperlink"/>
                <w:noProof/>
                <w:lang w:val="nl-NL"/>
              </w:rPr>
              <w:t>Context</w:t>
            </w:r>
            <w:r>
              <w:rPr>
                <w:noProof/>
                <w:webHidden/>
              </w:rPr>
              <w:tab/>
            </w:r>
            <w:r>
              <w:rPr>
                <w:noProof/>
                <w:webHidden/>
              </w:rPr>
              <w:fldChar w:fldCharType="begin"/>
            </w:r>
            <w:r>
              <w:rPr>
                <w:noProof/>
                <w:webHidden/>
              </w:rPr>
              <w:instrText xml:space="preserve"> PAGEREF _Toc223945553 \h </w:instrText>
            </w:r>
            <w:r>
              <w:rPr>
                <w:noProof/>
                <w:webHidden/>
              </w:rPr>
            </w:r>
            <w:r>
              <w:rPr>
                <w:noProof/>
                <w:webHidden/>
              </w:rPr>
              <w:fldChar w:fldCharType="separate"/>
            </w:r>
            <w:r>
              <w:rPr>
                <w:noProof/>
                <w:webHidden/>
              </w:rPr>
              <w:t>2</w:t>
            </w:r>
            <w:r>
              <w:rPr>
                <w:noProof/>
                <w:webHidden/>
              </w:rPr>
              <w:fldChar w:fldCharType="end"/>
            </w:r>
          </w:hyperlink>
        </w:p>
        <w:p w14:paraId="7ED237E7" w14:textId="465DE06F"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54" w:history="1">
            <w:r w:rsidRPr="00163172">
              <w:rPr>
                <w:rStyle w:val="Hyperlink"/>
                <w:noProof/>
                <w:lang w:val="en-BE"/>
              </w:rPr>
              <w:t>3.1.</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Omschrijving van de situatie of (beoogde) verwerking</w:t>
            </w:r>
            <w:r>
              <w:rPr>
                <w:noProof/>
                <w:webHidden/>
              </w:rPr>
              <w:tab/>
            </w:r>
            <w:r>
              <w:rPr>
                <w:noProof/>
                <w:webHidden/>
              </w:rPr>
              <w:fldChar w:fldCharType="begin"/>
            </w:r>
            <w:r>
              <w:rPr>
                <w:noProof/>
                <w:webHidden/>
              </w:rPr>
              <w:instrText xml:space="preserve"> PAGEREF _Toc223945554 \h </w:instrText>
            </w:r>
            <w:r>
              <w:rPr>
                <w:noProof/>
                <w:webHidden/>
              </w:rPr>
            </w:r>
            <w:r>
              <w:rPr>
                <w:noProof/>
                <w:webHidden/>
              </w:rPr>
              <w:fldChar w:fldCharType="separate"/>
            </w:r>
            <w:r>
              <w:rPr>
                <w:noProof/>
                <w:webHidden/>
              </w:rPr>
              <w:t>2</w:t>
            </w:r>
            <w:r>
              <w:rPr>
                <w:noProof/>
                <w:webHidden/>
              </w:rPr>
              <w:fldChar w:fldCharType="end"/>
            </w:r>
          </w:hyperlink>
        </w:p>
        <w:p w14:paraId="61B7A4F5" w14:textId="01E8C89C"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55" w:history="1">
            <w:r w:rsidRPr="00163172">
              <w:rPr>
                <w:rStyle w:val="Hyperlink"/>
                <w:noProof/>
                <w:lang w:val="en-BE"/>
              </w:rPr>
              <w:t>3.2.</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Tijdslijn</w:t>
            </w:r>
            <w:r>
              <w:rPr>
                <w:noProof/>
                <w:webHidden/>
              </w:rPr>
              <w:tab/>
            </w:r>
            <w:r>
              <w:rPr>
                <w:noProof/>
                <w:webHidden/>
              </w:rPr>
              <w:fldChar w:fldCharType="begin"/>
            </w:r>
            <w:r>
              <w:rPr>
                <w:noProof/>
                <w:webHidden/>
              </w:rPr>
              <w:instrText xml:space="preserve"> PAGEREF _Toc223945555 \h </w:instrText>
            </w:r>
            <w:r>
              <w:rPr>
                <w:noProof/>
                <w:webHidden/>
              </w:rPr>
            </w:r>
            <w:r>
              <w:rPr>
                <w:noProof/>
                <w:webHidden/>
              </w:rPr>
              <w:fldChar w:fldCharType="separate"/>
            </w:r>
            <w:r>
              <w:rPr>
                <w:noProof/>
                <w:webHidden/>
              </w:rPr>
              <w:t>2</w:t>
            </w:r>
            <w:r>
              <w:rPr>
                <w:noProof/>
                <w:webHidden/>
              </w:rPr>
              <w:fldChar w:fldCharType="end"/>
            </w:r>
          </w:hyperlink>
        </w:p>
        <w:p w14:paraId="5D403793" w14:textId="654812D7"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56" w:history="1">
            <w:r w:rsidRPr="00163172">
              <w:rPr>
                <w:rStyle w:val="Hyperlink"/>
                <w:noProof/>
                <w:lang w:val="en-BE"/>
              </w:rPr>
              <w:t>3.3.</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Informatie en documentatie</w:t>
            </w:r>
            <w:r>
              <w:rPr>
                <w:noProof/>
                <w:webHidden/>
              </w:rPr>
              <w:tab/>
            </w:r>
            <w:r>
              <w:rPr>
                <w:noProof/>
                <w:webHidden/>
              </w:rPr>
              <w:fldChar w:fldCharType="begin"/>
            </w:r>
            <w:r>
              <w:rPr>
                <w:noProof/>
                <w:webHidden/>
              </w:rPr>
              <w:instrText xml:space="preserve"> PAGEREF _Toc223945556 \h </w:instrText>
            </w:r>
            <w:r>
              <w:rPr>
                <w:noProof/>
                <w:webHidden/>
              </w:rPr>
            </w:r>
            <w:r>
              <w:rPr>
                <w:noProof/>
                <w:webHidden/>
              </w:rPr>
              <w:fldChar w:fldCharType="separate"/>
            </w:r>
            <w:r>
              <w:rPr>
                <w:noProof/>
                <w:webHidden/>
              </w:rPr>
              <w:t>2</w:t>
            </w:r>
            <w:r>
              <w:rPr>
                <w:noProof/>
                <w:webHidden/>
              </w:rPr>
              <w:fldChar w:fldCharType="end"/>
            </w:r>
          </w:hyperlink>
        </w:p>
        <w:p w14:paraId="03A0E3D0" w14:textId="5626EB5E"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57" w:history="1">
            <w:r w:rsidRPr="00163172">
              <w:rPr>
                <w:rStyle w:val="Hyperlink"/>
                <w:noProof/>
                <w:lang w:val="en-BE"/>
              </w:rPr>
              <w:t>4.</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Beoordeling van de basisprincipes</w:t>
            </w:r>
            <w:r>
              <w:rPr>
                <w:noProof/>
                <w:webHidden/>
              </w:rPr>
              <w:tab/>
            </w:r>
            <w:r>
              <w:rPr>
                <w:noProof/>
                <w:webHidden/>
              </w:rPr>
              <w:fldChar w:fldCharType="begin"/>
            </w:r>
            <w:r>
              <w:rPr>
                <w:noProof/>
                <w:webHidden/>
              </w:rPr>
              <w:instrText xml:space="preserve"> PAGEREF _Toc223945557 \h </w:instrText>
            </w:r>
            <w:r>
              <w:rPr>
                <w:noProof/>
                <w:webHidden/>
              </w:rPr>
            </w:r>
            <w:r>
              <w:rPr>
                <w:noProof/>
                <w:webHidden/>
              </w:rPr>
              <w:fldChar w:fldCharType="separate"/>
            </w:r>
            <w:r>
              <w:rPr>
                <w:noProof/>
                <w:webHidden/>
              </w:rPr>
              <w:t>2</w:t>
            </w:r>
            <w:r>
              <w:rPr>
                <w:noProof/>
                <w:webHidden/>
              </w:rPr>
              <w:fldChar w:fldCharType="end"/>
            </w:r>
          </w:hyperlink>
        </w:p>
        <w:p w14:paraId="4E505B22" w14:textId="28BF6EDE"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58" w:history="1">
            <w:r w:rsidRPr="00163172">
              <w:rPr>
                <w:rStyle w:val="Hyperlink"/>
                <w:noProof/>
                <w:lang w:val="en-BE"/>
              </w:rPr>
              <w:t>4.1.</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Noodzakelijkheid, proportionaliteit, subsidiariteit</w:t>
            </w:r>
            <w:r>
              <w:rPr>
                <w:noProof/>
                <w:webHidden/>
              </w:rPr>
              <w:tab/>
            </w:r>
            <w:r>
              <w:rPr>
                <w:noProof/>
                <w:webHidden/>
              </w:rPr>
              <w:fldChar w:fldCharType="begin"/>
            </w:r>
            <w:r>
              <w:rPr>
                <w:noProof/>
                <w:webHidden/>
              </w:rPr>
              <w:instrText xml:space="preserve"> PAGEREF _Toc223945558 \h </w:instrText>
            </w:r>
            <w:r>
              <w:rPr>
                <w:noProof/>
                <w:webHidden/>
              </w:rPr>
            </w:r>
            <w:r>
              <w:rPr>
                <w:noProof/>
                <w:webHidden/>
              </w:rPr>
              <w:fldChar w:fldCharType="separate"/>
            </w:r>
            <w:r>
              <w:rPr>
                <w:noProof/>
                <w:webHidden/>
              </w:rPr>
              <w:t>2</w:t>
            </w:r>
            <w:r>
              <w:rPr>
                <w:noProof/>
                <w:webHidden/>
              </w:rPr>
              <w:fldChar w:fldCharType="end"/>
            </w:r>
          </w:hyperlink>
        </w:p>
        <w:p w14:paraId="7BC50682" w14:textId="364E02CD"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59" w:history="1">
            <w:r w:rsidRPr="00163172">
              <w:rPr>
                <w:rStyle w:val="Hyperlink"/>
                <w:noProof/>
                <w:lang w:val="en-BE"/>
              </w:rPr>
              <w:t>4.2.</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Rechtmatigheid, behoorlijkheid, transparantie (art. 5.1.a)</w:t>
            </w:r>
            <w:r>
              <w:rPr>
                <w:noProof/>
                <w:webHidden/>
              </w:rPr>
              <w:tab/>
            </w:r>
            <w:r>
              <w:rPr>
                <w:noProof/>
                <w:webHidden/>
              </w:rPr>
              <w:fldChar w:fldCharType="begin"/>
            </w:r>
            <w:r>
              <w:rPr>
                <w:noProof/>
                <w:webHidden/>
              </w:rPr>
              <w:instrText xml:space="preserve"> PAGEREF _Toc223945559 \h </w:instrText>
            </w:r>
            <w:r>
              <w:rPr>
                <w:noProof/>
                <w:webHidden/>
              </w:rPr>
            </w:r>
            <w:r>
              <w:rPr>
                <w:noProof/>
                <w:webHidden/>
              </w:rPr>
              <w:fldChar w:fldCharType="separate"/>
            </w:r>
            <w:r>
              <w:rPr>
                <w:noProof/>
                <w:webHidden/>
              </w:rPr>
              <w:t>2</w:t>
            </w:r>
            <w:r>
              <w:rPr>
                <w:noProof/>
                <w:webHidden/>
              </w:rPr>
              <w:fldChar w:fldCharType="end"/>
            </w:r>
          </w:hyperlink>
        </w:p>
        <w:p w14:paraId="50979D4A" w14:textId="28A05E44"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0" w:history="1">
            <w:r w:rsidRPr="00163172">
              <w:rPr>
                <w:rStyle w:val="Hyperlink"/>
                <w:noProof/>
                <w:lang w:val="en-BE"/>
              </w:rPr>
              <w:t>4.3.</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Doelbinding (art. 5.1.b)</w:t>
            </w:r>
            <w:r>
              <w:rPr>
                <w:noProof/>
                <w:webHidden/>
              </w:rPr>
              <w:tab/>
            </w:r>
            <w:r>
              <w:rPr>
                <w:noProof/>
                <w:webHidden/>
              </w:rPr>
              <w:fldChar w:fldCharType="begin"/>
            </w:r>
            <w:r>
              <w:rPr>
                <w:noProof/>
                <w:webHidden/>
              </w:rPr>
              <w:instrText xml:space="preserve"> PAGEREF _Toc223945560 \h </w:instrText>
            </w:r>
            <w:r>
              <w:rPr>
                <w:noProof/>
                <w:webHidden/>
              </w:rPr>
            </w:r>
            <w:r>
              <w:rPr>
                <w:noProof/>
                <w:webHidden/>
              </w:rPr>
              <w:fldChar w:fldCharType="separate"/>
            </w:r>
            <w:r>
              <w:rPr>
                <w:noProof/>
                <w:webHidden/>
              </w:rPr>
              <w:t>2</w:t>
            </w:r>
            <w:r>
              <w:rPr>
                <w:noProof/>
                <w:webHidden/>
              </w:rPr>
              <w:fldChar w:fldCharType="end"/>
            </w:r>
          </w:hyperlink>
        </w:p>
        <w:p w14:paraId="637A07A8" w14:textId="46BFEA8B"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1" w:history="1">
            <w:r w:rsidRPr="00163172">
              <w:rPr>
                <w:rStyle w:val="Hyperlink"/>
                <w:noProof/>
                <w:lang w:val="en-BE"/>
              </w:rPr>
              <w:t>4.4.</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Data Minimalisatie (art. 5.1.c)</w:t>
            </w:r>
            <w:r>
              <w:rPr>
                <w:noProof/>
                <w:webHidden/>
              </w:rPr>
              <w:tab/>
            </w:r>
            <w:r>
              <w:rPr>
                <w:noProof/>
                <w:webHidden/>
              </w:rPr>
              <w:fldChar w:fldCharType="begin"/>
            </w:r>
            <w:r>
              <w:rPr>
                <w:noProof/>
                <w:webHidden/>
              </w:rPr>
              <w:instrText xml:space="preserve"> PAGEREF _Toc223945561 \h </w:instrText>
            </w:r>
            <w:r>
              <w:rPr>
                <w:noProof/>
                <w:webHidden/>
              </w:rPr>
            </w:r>
            <w:r>
              <w:rPr>
                <w:noProof/>
                <w:webHidden/>
              </w:rPr>
              <w:fldChar w:fldCharType="separate"/>
            </w:r>
            <w:r>
              <w:rPr>
                <w:noProof/>
                <w:webHidden/>
              </w:rPr>
              <w:t>2</w:t>
            </w:r>
            <w:r>
              <w:rPr>
                <w:noProof/>
                <w:webHidden/>
              </w:rPr>
              <w:fldChar w:fldCharType="end"/>
            </w:r>
          </w:hyperlink>
        </w:p>
        <w:p w14:paraId="5B84A7D3" w14:textId="4B71E432"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2" w:history="1">
            <w:r w:rsidRPr="00163172">
              <w:rPr>
                <w:rStyle w:val="Hyperlink"/>
                <w:noProof/>
                <w:lang w:val="en-BE"/>
              </w:rPr>
              <w:t>4.5.</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Juistheid (art. 5.1.d)</w:t>
            </w:r>
            <w:r>
              <w:rPr>
                <w:noProof/>
                <w:webHidden/>
              </w:rPr>
              <w:tab/>
            </w:r>
            <w:r>
              <w:rPr>
                <w:noProof/>
                <w:webHidden/>
              </w:rPr>
              <w:fldChar w:fldCharType="begin"/>
            </w:r>
            <w:r>
              <w:rPr>
                <w:noProof/>
                <w:webHidden/>
              </w:rPr>
              <w:instrText xml:space="preserve"> PAGEREF _Toc223945562 \h </w:instrText>
            </w:r>
            <w:r>
              <w:rPr>
                <w:noProof/>
                <w:webHidden/>
              </w:rPr>
            </w:r>
            <w:r>
              <w:rPr>
                <w:noProof/>
                <w:webHidden/>
              </w:rPr>
              <w:fldChar w:fldCharType="separate"/>
            </w:r>
            <w:r>
              <w:rPr>
                <w:noProof/>
                <w:webHidden/>
              </w:rPr>
              <w:t>3</w:t>
            </w:r>
            <w:r>
              <w:rPr>
                <w:noProof/>
                <w:webHidden/>
              </w:rPr>
              <w:fldChar w:fldCharType="end"/>
            </w:r>
          </w:hyperlink>
        </w:p>
        <w:p w14:paraId="0B2723CB" w14:textId="632A2094"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3" w:history="1">
            <w:r w:rsidRPr="00163172">
              <w:rPr>
                <w:rStyle w:val="Hyperlink"/>
                <w:noProof/>
                <w:lang w:val="en-BE"/>
              </w:rPr>
              <w:t>4.6.</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Opslagtermijnen (art. 5.1.e)</w:t>
            </w:r>
            <w:r>
              <w:rPr>
                <w:noProof/>
                <w:webHidden/>
              </w:rPr>
              <w:tab/>
            </w:r>
            <w:r>
              <w:rPr>
                <w:noProof/>
                <w:webHidden/>
              </w:rPr>
              <w:fldChar w:fldCharType="begin"/>
            </w:r>
            <w:r>
              <w:rPr>
                <w:noProof/>
                <w:webHidden/>
              </w:rPr>
              <w:instrText xml:space="preserve"> PAGEREF _Toc223945563 \h </w:instrText>
            </w:r>
            <w:r>
              <w:rPr>
                <w:noProof/>
                <w:webHidden/>
              </w:rPr>
            </w:r>
            <w:r>
              <w:rPr>
                <w:noProof/>
                <w:webHidden/>
              </w:rPr>
              <w:fldChar w:fldCharType="separate"/>
            </w:r>
            <w:r>
              <w:rPr>
                <w:noProof/>
                <w:webHidden/>
              </w:rPr>
              <w:t>3</w:t>
            </w:r>
            <w:r>
              <w:rPr>
                <w:noProof/>
                <w:webHidden/>
              </w:rPr>
              <w:fldChar w:fldCharType="end"/>
            </w:r>
          </w:hyperlink>
        </w:p>
        <w:p w14:paraId="7794E9ED" w14:textId="01F65BD3"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4" w:history="1">
            <w:r w:rsidRPr="00163172">
              <w:rPr>
                <w:rStyle w:val="Hyperlink"/>
                <w:noProof/>
                <w:lang w:val="en-BE"/>
              </w:rPr>
              <w:t>4.7.</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Technische en organisatorische maatregelen (TOMs, art. 5.1.f)</w:t>
            </w:r>
            <w:r>
              <w:rPr>
                <w:noProof/>
                <w:webHidden/>
              </w:rPr>
              <w:tab/>
            </w:r>
            <w:r>
              <w:rPr>
                <w:noProof/>
                <w:webHidden/>
              </w:rPr>
              <w:fldChar w:fldCharType="begin"/>
            </w:r>
            <w:r>
              <w:rPr>
                <w:noProof/>
                <w:webHidden/>
              </w:rPr>
              <w:instrText xml:space="preserve"> PAGEREF _Toc223945564 \h </w:instrText>
            </w:r>
            <w:r>
              <w:rPr>
                <w:noProof/>
                <w:webHidden/>
              </w:rPr>
            </w:r>
            <w:r>
              <w:rPr>
                <w:noProof/>
                <w:webHidden/>
              </w:rPr>
              <w:fldChar w:fldCharType="separate"/>
            </w:r>
            <w:r>
              <w:rPr>
                <w:noProof/>
                <w:webHidden/>
              </w:rPr>
              <w:t>3</w:t>
            </w:r>
            <w:r>
              <w:rPr>
                <w:noProof/>
                <w:webHidden/>
              </w:rPr>
              <w:fldChar w:fldCharType="end"/>
            </w:r>
          </w:hyperlink>
        </w:p>
        <w:p w14:paraId="26DF185E" w14:textId="616C6436"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65" w:history="1">
            <w:r w:rsidRPr="00163172">
              <w:rPr>
                <w:rStyle w:val="Hyperlink"/>
                <w:noProof/>
                <w:lang w:val="en-BE"/>
              </w:rPr>
              <w:t>5.</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Andere relevante elementen</w:t>
            </w:r>
            <w:r>
              <w:rPr>
                <w:noProof/>
                <w:webHidden/>
              </w:rPr>
              <w:tab/>
            </w:r>
            <w:r>
              <w:rPr>
                <w:noProof/>
                <w:webHidden/>
              </w:rPr>
              <w:fldChar w:fldCharType="begin"/>
            </w:r>
            <w:r>
              <w:rPr>
                <w:noProof/>
                <w:webHidden/>
              </w:rPr>
              <w:instrText xml:space="preserve"> PAGEREF _Toc223945565 \h </w:instrText>
            </w:r>
            <w:r>
              <w:rPr>
                <w:noProof/>
                <w:webHidden/>
              </w:rPr>
            </w:r>
            <w:r>
              <w:rPr>
                <w:noProof/>
                <w:webHidden/>
              </w:rPr>
              <w:fldChar w:fldCharType="separate"/>
            </w:r>
            <w:r>
              <w:rPr>
                <w:noProof/>
                <w:webHidden/>
              </w:rPr>
              <w:t>3</w:t>
            </w:r>
            <w:r>
              <w:rPr>
                <w:noProof/>
                <w:webHidden/>
              </w:rPr>
              <w:fldChar w:fldCharType="end"/>
            </w:r>
          </w:hyperlink>
        </w:p>
        <w:p w14:paraId="57B69DF2" w14:textId="2D2C4E27"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6" w:history="1">
            <w:r w:rsidRPr="00163172">
              <w:rPr>
                <w:rStyle w:val="Hyperlink"/>
                <w:noProof/>
                <w:lang w:val="en-BE"/>
              </w:rPr>
              <w:t>5.1.</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Rechten van de betrokkene</w:t>
            </w:r>
            <w:r>
              <w:rPr>
                <w:noProof/>
                <w:webHidden/>
              </w:rPr>
              <w:tab/>
            </w:r>
            <w:r>
              <w:rPr>
                <w:noProof/>
                <w:webHidden/>
              </w:rPr>
              <w:fldChar w:fldCharType="begin"/>
            </w:r>
            <w:r>
              <w:rPr>
                <w:noProof/>
                <w:webHidden/>
              </w:rPr>
              <w:instrText xml:space="preserve"> PAGEREF _Toc223945566 \h </w:instrText>
            </w:r>
            <w:r>
              <w:rPr>
                <w:noProof/>
                <w:webHidden/>
              </w:rPr>
            </w:r>
            <w:r>
              <w:rPr>
                <w:noProof/>
                <w:webHidden/>
              </w:rPr>
              <w:fldChar w:fldCharType="separate"/>
            </w:r>
            <w:r>
              <w:rPr>
                <w:noProof/>
                <w:webHidden/>
              </w:rPr>
              <w:t>3</w:t>
            </w:r>
            <w:r>
              <w:rPr>
                <w:noProof/>
                <w:webHidden/>
              </w:rPr>
              <w:fldChar w:fldCharType="end"/>
            </w:r>
          </w:hyperlink>
        </w:p>
        <w:p w14:paraId="13D637EA" w14:textId="1386CA3A"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7" w:history="1">
            <w:r w:rsidRPr="00163172">
              <w:rPr>
                <w:rStyle w:val="Hyperlink"/>
                <w:noProof/>
                <w:lang w:val="en-BE"/>
              </w:rPr>
              <w:t>5.2.</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Betrokken partijen / verwerkers / joint controller / …</w:t>
            </w:r>
            <w:r>
              <w:rPr>
                <w:noProof/>
                <w:webHidden/>
              </w:rPr>
              <w:tab/>
            </w:r>
            <w:r>
              <w:rPr>
                <w:noProof/>
                <w:webHidden/>
              </w:rPr>
              <w:fldChar w:fldCharType="begin"/>
            </w:r>
            <w:r>
              <w:rPr>
                <w:noProof/>
                <w:webHidden/>
              </w:rPr>
              <w:instrText xml:space="preserve"> PAGEREF _Toc223945567 \h </w:instrText>
            </w:r>
            <w:r>
              <w:rPr>
                <w:noProof/>
                <w:webHidden/>
              </w:rPr>
            </w:r>
            <w:r>
              <w:rPr>
                <w:noProof/>
                <w:webHidden/>
              </w:rPr>
              <w:fldChar w:fldCharType="separate"/>
            </w:r>
            <w:r>
              <w:rPr>
                <w:noProof/>
                <w:webHidden/>
              </w:rPr>
              <w:t>3</w:t>
            </w:r>
            <w:r>
              <w:rPr>
                <w:noProof/>
                <w:webHidden/>
              </w:rPr>
              <w:fldChar w:fldCharType="end"/>
            </w:r>
          </w:hyperlink>
        </w:p>
        <w:p w14:paraId="1C2BCE2C" w14:textId="2B3D2B79"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8" w:history="1">
            <w:r w:rsidRPr="00163172">
              <w:rPr>
                <w:rStyle w:val="Hyperlink"/>
                <w:noProof/>
                <w:lang w:val="en-BE"/>
              </w:rPr>
              <w:t>5.3.</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Noodzaak voor DPIA</w:t>
            </w:r>
            <w:r>
              <w:rPr>
                <w:noProof/>
                <w:webHidden/>
              </w:rPr>
              <w:tab/>
            </w:r>
            <w:r>
              <w:rPr>
                <w:noProof/>
                <w:webHidden/>
              </w:rPr>
              <w:fldChar w:fldCharType="begin"/>
            </w:r>
            <w:r>
              <w:rPr>
                <w:noProof/>
                <w:webHidden/>
              </w:rPr>
              <w:instrText xml:space="preserve"> PAGEREF _Toc223945568 \h </w:instrText>
            </w:r>
            <w:r>
              <w:rPr>
                <w:noProof/>
                <w:webHidden/>
              </w:rPr>
            </w:r>
            <w:r>
              <w:rPr>
                <w:noProof/>
                <w:webHidden/>
              </w:rPr>
              <w:fldChar w:fldCharType="separate"/>
            </w:r>
            <w:r>
              <w:rPr>
                <w:noProof/>
                <w:webHidden/>
              </w:rPr>
              <w:t>3</w:t>
            </w:r>
            <w:r>
              <w:rPr>
                <w:noProof/>
                <w:webHidden/>
              </w:rPr>
              <w:fldChar w:fldCharType="end"/>
            </w:r>
          </w:hyperlink>
        </w:p>
        <w:p w14:paraId="5791305F" w14:textId="3FCD71C6" w:rsidR="00E72878" w:rsidRDefault="00E72878">
          <w:pPr>
            <w:pStyle w:val="TOC2"/>
            <w:tabs>
              <w:tab w:val="left" w:pos="880"/>
              <w:tab w:val="right" w:leader="dot" w:pos="9016"/>
            </w:tabs>
            <w:rPr>
              <w:rFonts w:asciiTheme="minorHAnsi" w:eastAsiaTheme="minorEastAsia" w:hAnsiTheme="minorHAnsi"/>
              <w:noProof/>
              <w:color w:val="auto"/>
              <w:kern w:val="2"/>
              <w:lang w:val="nl-BE" w:eastAsia="nl-BE"/>
              <w14:ligatures w14:val="standardContextual"/>
            </w:rPr>
          </w:pPr>
          <w:hyperlink w:anchor="_Toc223945569" w:history="1">
            <w:r w:rsidRPr="00163172">
              <w:rPr>
                <w:rStyle w:val="Hyperlink"/>
                <w:noProof/>
                <w:lang w:val="en-BE"/>
              </w:rPr>
              <w:t>5.4.</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w:t>
            </w:r>
            <w:r>
              <w:rPr>
                <w:noProof/>
                <w:webHidden/>
              </w:rPr>
              <w:tab/>
            </w:r>
            <w:r>
              <w:rPr>
                <w:noProof/>
                <w:webHidden/>
              </w:rPr>
              <w:fldChar w:fldCharType="begin"/>
            </w:r>
            <w:r>
              <w:rPr>
                <w:noProof/>
                <w:webHidden/>
              </w:rPr>
              <w:instrText xml:space="preserve"> PAGEREF _Toc223945569 \h </w:instrText>
            </w:r>
            <w:r>
              <w:rPr>
                <w:noProof/>
                <w:webHidden/>
              </w:rPr>
            </w:r>
            <w:r>
              <w:rPr>
                <w:noProof/>
                <w:webHidden/>
              </w:rPr>
              <w:fldChar w:fldCharType="separate"/>
            </w:r>
            <w:r>
              <w:rPr>
                <w:noProof/>
                <w:webHidden/>
              </w:rPr>
              <w:t>3</w:t>
            </w:r>
            <w:r>
              <w:rPr>
                <w:noProof/>
                <w:webHidden/>
              </w:rPr>
              <w:fldChar w:fldCharType="end"/>
            </w:r>
          </w:hyperlink>
        </w:p>
        <w:p w14:paraId="77F983CD" w14:textId="5B1E57DE"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70" w:history="1">
            <w:r w:rsidRPr="00163172">
              <w:rPr>
                <w:rStyle w:val="Hyperlink"/>
                <w:noProof/>
                <w:lang w:val="en-BE"/>
              </w:rPr>
              <w:t>6.</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Conclusie</w:t>
            </w:r>
            <w:r>
              <w:rPr>
                <w:noProof/>
                <w:webHidden/>
              </w:rPr>
              <w:tab/>
            </w:r>
            <w:r>
              <w:rPr>
                <w:noProof/>
                <w:webHidden/>
              </w:rPr>
              <w:fldChar w:fldCharType="begin"/>
            </w:r>
            <w:r>
              <w:rPr>
                <w:noProof/>
                <w:webHidden/>
              </w:rPr>
              <w:instrText xml:space="preserve"> PAGEREF _Toc223945570 \h </w:instrText>
            </w:r>
            <w:r>
              <w:rPr>
                <w:noProof/>
                <w:webHidden/>
              </w:rPr>
            </w:r>
            <w:r>
              <w:rPr>
                <w:noProof/>
                <w:webHidden/>
              </w:rPr>
              <w:fldChar w:fldCharType="separate"/>
            </w:r>
            <w:r>
              <w:rPr>
                <w:noProof/>
                <w:webHidden/>
              </w:rPr>
              <w:t>3</w:t>
            </w:r>
            <w:r>
              <w:rPr>
                <w:noProof/>
                <w:webHidden/>
              </w:rPr>
              <w:fldChar w:fldCharType="end"/>
            </w:r>
          </w:hyperlink>
        </w:p>
        <w:p w14:paraId="3A4240C4" w14:textId="31E82DF7" w:rsidR="00E72878" w:rsidRDefault="00E72878">
          <w:pPr>
            <w:pStyle w:val="TOC1"/>
            <w:tabs>
              <w:tab w:val="left" w:pos="440"/>
              <w:tab w:val="right" w:leader="dot" w:pos="9016"/>
            </w:tabs>
            <w:rPr>
              <w:rFonts w:asciiTheme="minorHAnsi" w:eastAsiaTheme="minorEastAsia" w:hAnsiTheme="minorHAnsi"/>
              <w:noProof/>
              <w:color w:val="auto"/>
              <w:kern w:val="2"/>
              <w:lang w:val="nl-BE" w:eastAsia="nl-BE"/>
              <w14:ligatures w14:val="standardContextual"/>
            </w:rPr>
          </w:pPr>
          <w:hyperlink w:anchor="_Toc223945571" w:history="1">
            <w:r w:rsidRPr="00163172">
              <w:rPr>
                <w:rStyle w:val="Hyperlink"/>
                <w:noProof/>
                <w:lang w:val="en-BE"/>
              </w:rPr>
              <w:t>7.</w:t>
            </w:r>
            <w:r>
              <w:rPr>
                <w:rFonts w:asciiTheme="minorHAnsi" w:eastAsiaTheme="minorEastAsia" w:hAnsiTheme="minorHAnsi"/>
                <w:noProof/>
                <w:color w:val="auto"/>
                <w:kern w:val="2"/>
                <w:lang w:val="nl-BE" w:eastAsia="nl-BE"/>
                <w14:ligatures w14:val="standardContextual"/>
              </w:rPr>
              <w:tab/>
            </w:r>
            <w:r w:rsidRPr="00163172">
              <w:rPr>
                <w:rStyle w:val="Hyperlink"/>
                <w:noProof/>
                <w:lang w:val="en-BE"/>
              </w:rPr>
              <w:t>Beslissing Verantwoordelijke</w:t>
            </w:r>
            <w:r>
              <w:rPr>
                <w:noProof/>
                <w:webHidden/>
              </w:rPr>
              <w:tab/>
            </w:r>
            <w:r>
              <w:rPr>
                <w:noProof/>
                <w:webHidden/>
              </w:rPr>
              <w:fldChar w:fldCharType="begin"/>
            </w:r>
            <w:r>
              <w:rPr>
                <w:noProof/>
                <w:webHidden/>
              </w:rPr>
              <w:instrText xml:space="preserve"> PAGEREF _Toc223945571 \h </w:instrText>
            </w:r>
            <w:r>
              <w:rPr>
                <w:noProof/>
                <w:webHidden/>
              </w:rPr>
            </w:r>
            <w:r>
              <w:rPr>
                <w:noProof/>
                <w:webHidden/>
              </w:rPr>
              <w:fldChar w:fldCharType="separate"/>
            </w:r>
            <w:r>
              <w:rPr>
                <w:noProof/>
                <w:webHidden/>
              </w:rPr>
              <w:t>3</w:t>
            </w:r>
            <w:r>
              <w:rPr>
                <w:noProof/>
                <w:webHidden/>
              </w:rPr>
              <w:fldChar w:fldCharType="end"/>
            </w:r>
          </w:hyperlink>
        </w:p>
        <w:p w14:paraId="18F30166" w14:textId="1ABB6B42" w:rsidR="00654C46" w:rsidRDefault="0084161E" w:rsidP="0084161E">
          <w:pPr>
            <w:rPr>
              <w:lang w:val="nl-NL"/>
            </w:rPr>
          </w:pPr>
          <w:r>
            <w:rPr>
              <w:b/>
              <w:bCs/>
              <w:noProof/>
            </w:rPr>
            <w:fldChar w:fldCharType="end"/>
          </w:r>
        </w:p>
      </w:sdtContent>
    </w:sdt>
    <w:p w14:paraId="6FAFE59F" w14:textId="77777777" w:rsidR="00C325D2" w:rsidRDefault="00C325D2" w:rsidP="00654C46">
      <w:pPr>
        <w:rPr>
          <w:lang w:val="nl-NL"/>
        </w:rPr>
      </w:pPr>
    </w:p>
    <w:p w14:paraId="3004407E" w14:textId="475D31CF" w:rsidR="002B7E8B" w:rsidRDefault="000C4778" w:rsidP="002B7E8B">
      <w:pPr>
        <w:pStyle w:val="Heading1"/>
        <w:rPr>
          <w:lang w:val="nl-NL"/>
        </w:rPr>
      </w:pPr>
      <w:bookmarkStart w:id="0" w:name="_Toc223945551"/>
      <w:r>
        <w:rPr>
          <w:lang w:val="nl-NL"/>
        </w:rPr>
        <w:t>Samenvatting</w:t>
      </w:r>
      <w:r w:rsidR="002B7E8B">
        <w:rPr>
          <w:lang w:val="nl-NL"/>
        </w:rPr>
        <w:t>:</w:t>
      </w:r>
      <w:bookmarkEnd w:id="0"/>
    </w:p>
    <w:p w14:paraId="12067B1F" w14:textId="77777777" w:rsidR="000C4778" w:rsidRDefault="002B7E8B" w:rsidP="002B7E8B">
      <w:pPr>
        <w:rPr>
          <w:i/>
          <w:iCs/>
          <w:lang w:val="nl-NL"/>
        </w:rPr>
      </w:pPr>
      <w:r w:rsidRPr="00AC31A0">
        <w:rPr>
          <w:i/>
          <w:iCs/>
          <w:lang w:val="nl-NL"/>
        </w:rPr>
        <w:t>Vat kort samen wat er uit dit advies komt, of het advies gevolgd wordt/werd</w:t>
      </w:r>
      <w:r w:rsidR="00AC31A0" w:rsidRPr="00AC31A0">
        <w:rPr>
          <w:i/>
          <w:iCs/>
          <w:lang w:val="nl-NL"/>
        </w:rPr>
        <w:t xml:space="preserve"> en wat de eerstvolgende stappen zijn om dit advies in de praktijk te brengen.</w:t>
      </w:r>
      <w:r w:rsidR="000C4778">
        <w:rPr>
          <w:i/>
          <w:iCs/>
          <w:lang w:val="nl-NL"/>
        </w:rPr>
        <w:t xml:space="preserve"> Dit is een verkorte weergave van wat er in hoofdstuk 5 staat.</w:t>
      </w:r>
      <w:r w:rsidR="00AC31A0" w:rsidRPr="00AC31A0">
        <w:rPr>
          <w:i/>
          <w:iCs/>
          <w:lang w:val="nl-NL"/>
        </w:rPr>
        <w:t xml:space="preserve"> </w:t>
      </w:r>
    </w:p>
    <w:p w14:paraId="1CCEA19B" w14:textId="391267D5" w:rsidR="002B7E8B" w:rsidRPr="00AC31A0" w:rsidRDefault="002B7E8B" w:rsidP="002B7E8B">
      <w:pPr>
        <w:rPr>
          <w:rFonts w:eastAsiaTheme="majorEastAsia" w:cstheme="majorBidi"/>
          <w:i/>
          <w:iCs/>
          <w:color w:val="262626" w:themeColor="text1" w:themeTint="D9"/>
          <w:sz w:val="32"/>
          <w:szCs w:val="32"/>
          <w:lang w:val="nl-NL"/>
        </w:rPr>
      </w:pPr>
    </w:p>
    <w:p w14:paraId="5DE356CC" w14:textId="3BC8AE2C" w:rsidR="009179A0" w:rsidRDefault="009179A0" w:rsidP="00654C46">
      <w:pPr>
        <w:pStyle w:val="Heading1"/>
        <w:rPr>
          <w:lang w:val="nl-NL"/>
        </w:rPr>
      </w:pPr>
      <w:bookmarkStart w:id="1" w:name="_Toc223945552"/>
      <w:r>
        <w:rPr>
          <w:lang w:val="nl-NL"/>
        </w:rPr>
        <w:lastRenderedPageBreak/>
        <w:t>Introducti</w:t>
      </w:r>
      <w:r w:rsidR="00DE0EDA">
        <w:rPr>
          <w:lang w:val="nl-NL"/>
        </w:rPr>
        <w:t>e</w:t>
      </w:r>
      <w:bookmarkEnd w:id="1"/>
    </w:p>
    <w:p w14:paraId="024CFC6B" w14:textId="3E0FA31E" w:rsidR="00DE0EDA" w:rsidRPr="00DE0EDA" w:rsidRDefault="000C4778" w:rsidP="00DE0EDA">
      <w:pPr>
        <w:rPr>
          <w:lang w:val="en-BE"/>
        </w:rPr>
      </w:pPr>
      <w:bookmarkStart w:id="2" w:name="OLE_LINK2"/>
      <w:r>
        <w:rPr>
          <w:lang w:val="en-BE"/>
        </w:rPr>
        <w:t xml:space="preserve">Dit document bevat een advies van de DPO. </w:t>
      </w:r>
      <w:r w:rsidR="00DE0EDA" w:rsidRPr="00DE0EDA">
        <w:rPr>
          <w:lang w:val="en-BE"/>
        </w:rPr>
        <w:t>De DPO adviseert over de toepassing van de AVG binnen de organisatie. Dit houdt een adviserende, toezichthoudende en onafhankelijke rol in. De DPO neemt geen operationele beslissingen en is niet verantwoordelijk voor de verwerkin</w:t>
      </w:r>
      <w:r w:rsidR="00DE0EDA">
        <w:rPr>
          <w:lang w:val="en-BE"/>
        </w:rPr>
        <w:t>g,</w:t>
      </w:r>
      <w:r w:rsidR="00DE0EDA" w:rsidRPr="00DE0EDA">
        <w:rPr>
          <w:lang w:val="en-BE"/>
        </w:rPr>
        <w:t xml:space="preserve"> die verantwoordelijkheid blijft bij de verwerkingsverantwoordelijke. De DPO </w:t>
      </w:r>
      <w:r w:rsidR="00DE0EDA">
        <w:rPr>
          <w:lang w:val="en-BE"/>
        </w:rPr>
        <w:t xml:space="preserve">geeft advies en </w:t>
      </w:r>
      <w:r w:rsidR="00DE0EDA" w:rsidRPr="00DE0EDA">
        <w:rPr>
          <w:lang w:val="en-BE"/>
        </w:rPr>
        <w:t>brengt risico’s</w:t>
      </w:r>
      <w:r w:rsidR="00DE0EDA">
        <w:rPr>
          <w:lang w:val="en-BE"/>
        </w:rPr>
        <w:t xml:space="preserve"> of a</w:t>
      </w:r>
      <w:r w:rsidR="00DE0EDA" w:rsidRPr="00DE0EDA">
        <w:rPr>
          <w:lang w:val="en-BE"/>
        </w:rPr>
        <w:t>andachtspunten</w:t>
      </w:r>
      <w:r w:rsidR="001B2291">
        <w:rPr>
          <w:lang w:val="en-BE"/>
        </w:rPr>
        <w:t xml:space="preserve"> in beeld</w:t>
      </w:r>
      <w:r w:rsidR="00DE0EDA" w:rsidRPr="00DE0EDA">
        <w:rPr>
          <w:lang w:val="en-BE"/>
        </w:rPr>
        <w:t xml:space="preserve"> zodat het management weloverwogen en </w:t>
      </w:r>
      <w:r w:rsidR="00DE0EDA">
        <w:rPr>
          <w:lang w:val="en-BE"/>
        </w:rPr>
        <w:t>rechtmatige</w:t>
      </w:r>
      <w:r w:rsidR="00DE0EDA" w:rsidRPr="00DE0EDA">
        <w:rPr>
          <w:lang w:val="en-BE"/>
        </w:rPr>
        <w:t xml:space="preserve"> beslissingen kan nemen.</w:t>
      </w:r>
    </w:p>
    <w:p w14:paraId="59ED17F3" w14:textId="77777777" w:rsidR="00DE0EDA" w:rsidRDefault="00DE0EDA" w:rsidP="00DE0EDA">
      <w:pPr>
        <w:rPr>
          <w:lang w:val="en-BE"/>
        </w:rPr>
      </w:pPr>
    </w:p>
    <w:p w14:paraId="5E7C34DD" w14:textId="59C7FE04" w:rsidR="00DE0EDA" w:rsidRPr="00DE0EDA" w:rsidRDefault="00DE0EDA" w:rsidP="00DE0EDA">
      <w:pPr>
        <w:rPr>
          <w:lang w:val="en-BE"/>
        </w:rPr>
      </w:pPr>
      <w:r w:rsidRPr="00DE0EDA">
        <w:rPr>
          <w:lang w:val="en-BE"/>
        </w:rPr>
        <w:t>Het advies van een DPO is niet bindend. De organisatie neemt uiteindelijk de beslissing, maar moet kunnen aantonen dat deze in overeenstemming met de AVG is genomen. Het advies van de DPO dient dan ook niet louter ter kennisneming</w:t>
      </w:r>
      <w:r w:rsidR="001B2291">
        <w:rPr>
          <w:lang w:val="en-BE"/>
        </w:rPr>
        <w:t xml:space="preserve"> en is een belangrijke factor in de verantwoordingsplicht die op de verantwoortdelijke rust</w:t>
      </w:r>
      <w:r w:rsidRPr="00DE0EDA">
        <w:rPr>
          <w:lang w:val="en-BE"/>
        </w:rPr>
        <w:t>.</w:t>
      </w:r>
      <w:r>
        <w:rPr>
          <w:lang w:val="en-BE"/>
        </w:rPr>
        <w:t xml:space="preserve"> Wanneer het advies van de DPO niet gevolgd wordt, moet dit gemotiveerd </w:t>
      </w:r>
      <w:r w:rsidR="001B2291">
        <w:rPr>
          <w:lang w:val="en-BE"/>
        </w:rPr>
        <w:t>zijn</w:t>
      </w:r>
      <w:r>
        <w:rPr>
          <w:lang w:val="en-BE"/>
        </w:rPr>
        <w:t>.</w:t>
      </w:r>
    </w:p>
    <w:bookmarkEnd w:id="2"/>
    <w:p w14:paraId="33950473" w14:textId="02DC7AC9" w:rsidR="009179A0" w:rsidRPr="00DE0EDA" w:rsidRDefault="009179A0" w:rsidP="009179A0">
      <w:pPr>
        <w:rPr>
          <w:lang w:val="nl-BE"/>
        </w:rPr>
      </w:pPr>
    </w:p>
    <w:p w14:paraId="5244D2AF" w14:textId="6618BBA3" w:rsidR="0014135E" w:rsidRDefault="009179A0" w:rsidP="00654C46">
      <w:pPr>
        <w:pStyle w:val="Heading1"/>
        <w:rPr>
          <w:lang w:val="nl-NL"/>
        </w:rPr>
      </w:pPr>
      <w:bookmarkStart w:id="3" w:name="_Toc223945553"/>
      <w:r>
        <w:rPr>
          <w:lang w:val="nl-NL"/>
        </w:rPr>
        <w:t>Context</w:t>
      </w:r>
      <w:bookmarkEnd w:id="3"/>
    </w:p>
    <w:p w14:paraId="64B31A2E" w14:textId="50E3E86C" w:rsidR="009179A0" w:rsidRPr="009179A0" w:rsidRDefault="00DE0EDA" w:rsidP="009179A0">
      <w:pPr>
        <w:pStyle w:val="Heading2"/>
        <w:rPr>
          <w:lang w:val="en-BE"/>
        </w:rPr>
      </w:pPr>
      <w:bookmarkStart w:id="4" w:name="_Toc223945554"/>
      <w:r>
        <w:rPr>
          <w:lang w:val="en-BE"/>
        </w:rPr>
        <w:t>Omschrijving van de situatie of (beoogde) verwerking</w:t>
      </w:r>
      <w:bookmarkEnd w:id="4"/>
    </w:p>
    <w:p w14:paraId="7956F6DA" w14:textId="2D0D21CC" w:rsidR="009179A0" w:rsidRPr="00DE0EDA" w:rsidRDefault="00DE0EDA" w:rsidP="009179A0">
      <w:pPr>
        <w:rPr>
          <w:i/>
          <w:iCs/>
          <w:lang w:val="en-BE"/>
        </w:rPr>
      </w:pPr>
      <w:r>
        <w:rPr>
          <w:i/>
          <w:iCs/>
          <w:lang w:val="en-BE"/>
        </w:rPr>
        <w:t xml:space="preserve">(Omschrijf </w:t>
      </w:r>
      <w:r w:rsidR="00B01E2A">
        <w:rPr>
          <w:i/>
          <w:iCs/>
          <w:lang w:val="en-BE"/>
        </w:rPr>
        <w:t>de context waarbinnen dit advies gegeven wordt. Welke vraag is gesteld of welke verwerkingsactiviteit is onderwerp van dit advies. Benoem dingen zoals het doeleinde voor de verwerking, wat de organisatie wilt bereiken, welke gegevens gebruikt worden, etc.)</w:t>
      </w:r>
    </w:p>
    <w:p w14:paraId="1FEC05EE" w14:textId="77777777" w:rsidR="00DE0EDA" w:rsidRPr="009179A0" w:rsidRDefault="00DE0EDA" w:rsidP="009179A0">
      <w:pPr>
        <w:rPr>
          <w:lang w:val="en-BE"/>
        </w:rPr>
      </w:pPr>
    </w:p>
    <w:p w14:paraId="66E1EA11" w14:textId="1CA0D3FF" w:rsidR="009179A0" w:rsidRDefault="009179A0" w:rsidP="009179A0">
      <w:pPr>
        <w:pStyle w:val="Heading2"/>
        <w:rPr>
          <w:lang w:val="en-BE"/>
        </w:rPr>
      </w:pPr>
      <w:bookmarkStart w:id="5" w:name="_Toc223945555"/>
      <w:r w:rsidRPr="009179A0">
        <w:rPr>
          <w:lang w:val="en-BE"/>
        </w:rPr>
        <w:t>Ti</w:t>
      </w:r>
      <w:r w:rsidR="00B01E2A">
        <w:rPr>
          <w:lang w:val="en-BE"/>
        </w:rPr>
        <w:t>jdslijn</w:t>
      </w:r>
      <w:bookmarkEnd w:id="5"/>
    </w:p>
    <w:p w14:paraId="29359120" w14:textId="2EB7869C" w:rsidR="009179A0" w:rsidRPr="00B01E2A" w:rsidRDefault="00B01E2A" w:rsidP="009179A0">
      <w:pPr>
        <w:rPr>
          <w:i/>
          <w:iCs/>
          <w:lang w:val="en-BE"/>
        </w:rPr>
      </w:pPr>
      <w:r w:rsidRPr="00B01E2A">
        <w:rPr>
          <w:i/>
          <w:iCs/>
          <w:lang w:val="en-BE"/>
        </w:rPr>
        <w:t>Heeft de situatie zich al voorgedaan, omschrijf dan hier de tijdslijn. Is dit advies in het kader van een lopend project of toekomstige activiteit, omschrijf dan hier de tijdslijn van het project.</w:t>
      </w:r>
    </w:p>
    <w:p w14:paraId="200E2B5C" w14:textId="77777777" w:rsidR="009179A0" w:rsidRDefault="009179A0" w:rsidP="009179A0">
      <w:pPr>
        <w:rPr>
          <w:i/>
          <w:iCs/>
          <w:lang w:val="en-BE"/>
        </w:rPr>
      </w:pPr>
    </w:p>
    <w:p w14:paraId="56310094" w14:textId="74A393A1" w:rsidR="002E33FF" w:rsidRDefault="00B01E2A" w:rsidP="002E33FF">
      <w:pPr>
        <w:pStyle w:val="Heading2"/>
        <w:rPr>
          <w:lang w:val="en-BE"/>
        </w:rPr>
      </w:pPr>
      <w:bookmarkStart w:id="6" w:name="_Toc223945556"/>
      <w:r>
        <w:rPr>
          <w:lang w:val="en-BE"/>
        </w:rPr>
        <w:t>Informatie en documentatie</w:t>
      </w:r>
      <w:bookmarkEnd w:id="6"/>
    </w:p>
    <w:p w14:paraId="6EAE1CD0" w14:textId="05DD49F8" w:rsidR="002E33FF" w:rsidRPr="00B01E2A" w:rsidRDefault="00B01E2A" w:rsidP="00B01E2A">
      <w:pPr>
        <w:rPr>
          <w:i/>
          <w:iCs/>
          <w:lang w:val="en-BE"/>
        </w:rPr>
      </w:pPr>
      <w:r w:rsidRPr="00B01E2A">
        <w:rPr>
          <w:i/>
          <w:iCs/>
          <w:lang w:val="en-BE"/>
        </w:rPr>
        <w:t xml:space="preserve">Welke gegevens zijn gebruikt bij het opstellen van dit document? Hebben er gesprekken plaatsgevonden, zijn er documenten gebruikt, websites bekeken? Voeg hier referenties, links en verwijzingen toe. </w:t>
      </w:r>
    </w:p>
    <w:p w14:paraId="049E1F84" w14:textId="77777777" w:rsidR="002E33FF" w:rsidRPr="00B01E2A" w:rsidRDefault="002E33FF" w:rsidP="002E33FF">
      <w:pPr>
        <w:rPr>
          <w:lang w:val="nl-BE"/>
        </w:rPr>
      </w:pPr>
    </w:p>
    <w:p w14:paraId="3CC64011" w14:textId="3970AF7B" w:rsidR="009179A0" w:rsidRDefault="00D946A9" w:rsidP="007D6123">
      <w:pPr>
        <w:pStyle w:val="Heading1"/>
        <w:rPr>
          <w:lang w:val="en-BE"/>
        </w:rPr>
      </w:pPr>
      <w:bookmarkStart w:id="7" w:name="_Toc223945557"/>
      <w:r>
        <w:rPr>
          <w:lang w:val="en-BE"/>
        </w:rPr>
        <w:t>Beoordeling van de</w:t>
      </w:r>
      <w:r w:rsidR="00B01E2A">
        <w:rPr>
          <w:lang w:val="en-BE"/>
        </w:rPr>
        <w:t xml:space="preserve"> basisprincipes</w:t>
      </w:r>
      <w:bookmarkEnd w:id="7"/>
    </w:p>
    <w:p w14:paraId="5267690B" w14:textId="77777777" w:rsidR="007D6123" w:rsidRDefault="007D6123" w:rsidP="007D6123">
      <w:pPr>
        <w:rPr>
          <w:lang w:val="en-BE"/>
        </w:rPr>
      </w:pPr>
    </w:p>
    <w:p w14:paraId="51EB3D8B" w14:textId="218F7088" w:rsidR="00A72534" w:rsidRDefault="00AC31A0" w:rsidP="00A72534">
      <w:pPr>
        <w:pStyle w:val="Heading2"/>
        <w:rPr>
          <w:lang w:val="en-BE"/>
        </w:rPr>
      </w:pPr>
      <w:bookmarkStart w:id="8" w:name="OLE_LINK5"/>
      <w:bookmarkStart w:id="9" w:name="_Toc223945558"/>
      <w:r>
        <w:rPr>
          <w:lang w:val="en-BE"/>
        </w:rPr>
        <w:t>Noodzakelijkheid, proportionaliteit, subsidiariteit</w:t>
      </w:r>
      <w:bookmarkEnd w:id="9"/>
    </w:p>
    <w:p w14:paraId="75481609" w14:textId="7354E550" w:rsidR="00A72534" w:rsidRPr="00E72878" w:rsidRDefault="00AC31A0" w:rsidP="00A72534">
      <w:pPr>
        <w:rPr>
          <w:i/>
          <w:iCs/>
          <w:lang w:val="nl-BE"/>
        </w:rPr>
      </w:pPr>
      <w:r w:rsidRPr="005A14F5">
        <w:rPr>
          <w:i/>
          <w:iCs/>
          <w:lang w:val="nl-BE"/>
        </w:rPr>
        <w:t xml:space="preserve">Beoordeel of de verwerking noodzakelijk is voor het </w:t>
      </w:r>
      <w:proofErr w:type="gramStart"/>
      <w:r w:rsidRPr="005A14F5">
        <w:rPr>
          <w:i/>
          <w:iCs/>
          <w:lang w:val="nl-BE"/>
        </w:rPr>
        <w:t>beoogde doel</w:t>
      </w:r>
      <w:proofErr w:type="gramEnd"/>
      <w:r w:rsidRPr="005A14F5">
        <w:rPr>
          <w:i/>
          <w:iCs/>
          <w:lang w:val="nl-BE"/>
        </w:rPr>
        <w:t>, of de privacy</w:t>
      </w:r>
      <w:r w:rsidRPr="005A14F5">
        <w:rPr>
          <w:i/>
          <w:iCs/>
          <w:lang w:val="nl-BE"/>
        </w:rPr>
        <w:noBreakHyphen/>
        <w:t>impact in verhouding staat tot dat doel en of er geen minder ingrijpend alternatief beschikbaar is.</w:t>
      </w:r>
    </w:p>
    <w:p w14:paraId="46B3621A" w14:textId="77777777" w:rsidR="00A72534" w:rsidRPr="00A72534" w:rsidRDefault="00A72534" w:rsidP="00A72534">
      <w:pPr>
        <w:rPr>
          <w:lang w:val="en-BE"/>
        </w:rPr>
      </w:pPr>
    </w:p>
    <w:p w14:paraId="78FBB7AB" w14:textId="43B6E44B" w:rsidR="007D6123" w:rsidRPr="007D6123" w:rsidRDefault="00A72534" w:rsidP="007D6123">
      <w:pPr>
        <w:pStyle w:val="Heading2"/>
        <w:rPr>
          <w:lang w:val="en-BE"/>
        </w:rPr>
      </w:pPr>
      <w:bookmarkStart w:id="10" w:name="_Toc223945559"/>
      <w:r>
        <w:rPr>
          <w:lang w:val="en-BE"/>
        </w:rPr>
        <w:t>Rechtmatigheid, behoorlijkheid, transparantie</w:t>
      </w:r>
      <w:r w:rsidR="007D6123">
        <w:rPr>
          <w:lang w:val="en-BE"/>
        </w:rPr>
        <w:t xml:space="preserve"> </w:t>
      </w:r>
      <w:bookmarkStart w:id="11" w:name="OLE_LINK4"/>
      <w:r w:rsidR="007D6123">
        <w:rPr>
          <w:lang w:val="en-BE"/>
        </w:rPr>
        <w:t>(art. 5.1.a)</w:t>
      </w:r>
      <w:bookmarkEnd w:id="10"/>
      <w:bookmarkEnd w:id="11"/>
    </w:p>
    <w:p w14:paraId="749BC120" w14:textId="61252B1A" w:rsidR="00A72534" w:rsidRPr="00E72878" w:rsidRDefault="000C4778" w:rsidP="002E33FF">
      <w:pPr>
        <w:rPr>
          <w:i/>
          <w:iCs/>
          <w:lang w:val="en-BE"/>
        </w:rPr>
      </w:pPr>
      <w:r w:rsidRPr="005A14F5">
        <w:rPr>
          <w:i/>
          <w:iCs/>
          <w:lang w:val="nl-BE"/>
        </w:rPr>
        <w:t>Toets of er een geldige rechtsgrond is, of de verwerking eerlijk verloopt ten aanzien van betrokkenen en of zij correct en volledig worden geïnformeerd.</w:t>
      </w:r>
    </w:p>
    <w:p w14:paraId="0D99933F" w14:textId="77777777" w:rsidR="00AD723F" w:rsidRPr="00AD723F" w:rsidRDefault="00AD723F" w:rsidP="00AD723F">
      <w:pPr>
        <w:rPr>
          <w:lang w:val="en-BE"/>
        </w:rPr>
      </w:pPr>
    </w:p>
    <w:p w14:paraId="6E2EE04F" w14:textId="3744E4BB" w:rsidR="002E33FF" w:rsidRPr="002E33FF" w:rsidRDefault="00A72534" w:rsidP="002E33FF">
      <w:pPr>
        <w:pStyle w:val="Heading2"/>
        <w:rPr>
          <w:lang w:val="en-BE"/>
        </w:rPr>
      </w:pPr>
      <w:bookmarkStart w:id="12" w:name="_Toc223945560"/>
      <w:r>
        <w:rPr>
          <w:lang w:val="en-BE"/>
        </w:rPr>
        <w:t>Doelbinding (art. 5.1.b)</w:t>
      </w:r>
      <w:bookmarkEnd w:id="12"/>
    </w:p>
    <w:p w14:paraId="51D1B901" w14:textId="75BF0A21" w:rsidR="00564B43" w:rsidRPr="005A14F5" w:rsidRDefault="000C4778" w:rsidP="009179A0">
      <w:pPr>
        <w:rPr>
          <w:i/>
          <w:iCs/>
          <w:lang w:val="nl-BE"/>
        </w:rPr>
      </w:pPr>
      <w:r w:rsidRPr="005A14F5">
        <w:rPr>
          <w:i/>
          <w:iCs/>
          <w:lang w:val="nl-BE"/>
        </w:rPr>
        <w:t>Controleer of de doeleinden duidelijk, specifiek en vooraf bepaald zijn en of de gegevens niet verder worden verwerkt op een onverenigbare wijze.</w:t>
      </w:r>
    </w:p>
    <w:p w14:paraId="7E59E470" w14:textId="77777777" w:rsidR="00A72534" w:rsidRDefault="00A72534" w:rsidP="009179A0">
      <w:pPr>
        <w:rPr>
          <w:lang w:val="en-BE"/>
        </w:rPr>
      </w:pPr>
    </w:p>
    <w:p w14:paraId="7A851599" w14:textId="30F870E7" w:rsidR="00564B43" w:rsidRDefault="00564B43" w:rsidP="00564B43">
      <w:pPr>
        <w:pStyle w:val="Heading2"/>
        <w:rPr>
          <w:lang w:val="en-BE"/>
        </w:rPr>
      </w:pPr>
      <w:bookmarkStart w:id="13" w:name="_Toc223945561"/>
      <w:r>
        <w:rPr>
          <w:lang w:val="en-BE"/>
        </w:rPr>
        <w:t>Data Minim</w:t>
      </w:r>
      <w:r w:rsidR="00A72534">
        <w:rPr>
          <w:lang w:val="en-BE"/>
        </w:rPr>
        <w:t>alisatie (art. 5.1.c)</w:t>
      </w:r>
      <w:bookmarkEnd w:id="13"/>
    </w:p>
    <w:p w14:paraId="11A69A07" w14:textId="434D28F1" w:rsidR="00564B43" w:rsidRPr="005A14F5" w:rsidRDefault="000C4778" w:rsidP="00564B43">
      <w:pPr>
        <w:rPr>
          <w:i/>
          <w:iCs/>
          <w:lang w:val="en-BE"/>
        </w:rPr>
      </w:pPr>
      <w:r w:rsidRPr="005A14F5">
        <w:rPr>
          <w:i/>
          <w:iCs/>
          <w:lang w:val="nl-BE"/>
        </w:rPr>
        <w:t>Evalueer of enkel die persoonsgegevens worden verwerkt die toereikend, relevant en beperkt zijn tot wat noodzakelijk is voor het doel.</w:t>
      </w:r>
    </w:p>
    <w:p w14:paraId="0B3A4F60" w14:textId="77777777" w:rsidR="00A72534" w:rsidRDefault="00A72534" w:rsidP="00564B43">
      <w:pPr>
        <w:rPr>
          <w:lang w:val="en-BE"/>
        </w:rPr>
      </w:pPr>
    </w:p>
    <w:p w14:paraId="3C8B8A4A" w14:textId="31AE377A" w:rsidR="00564B43" w:rsidRDefault="00A72534" w:rsidP="00564B43">
      <w:pPr>
        <w:pStyle w:val="Heading2"/>
        <w:rPr>
          <w:lang w:val="en-BE"/>
        </w:rPr>
      </w:pPr>
      <w:bookmarkStart w:id="14" w:name="_Toc223945562"/>
      <w:r>
        <w:rPr>
          <w:lang w:val="en-BE"/>
        </w:rPr>
        <w:lastRenderedPageBreak/>
        <w:t>Juistheid (art. 5.1.d)</w:t>
      </w:r>
      <w:bookmarkEnd w:id="14"/>
    </w:p>
    <w:p w14:paraId="69399437" w14:textId="42FEAE69" w:rsidR="00564B43" w:rsidRPr="005A14F5" w:rsidRDefault="000C4778" w:rsidP="009179A0">
      <w:pPr>
        <w:rPr>
          <w:i/>
          <w:iCs/>
          <w:lang w:val="en-BE"/>
        </w:rPr>
      </w:pPr>
      <w:r w:rsidRPr="005A14F5">
        <w:rPr>
          <w:i/>
          <w:iCs/>
          <w:lang w:val="nl-BE"/>
        </w:rPr>
        <w:t>Beoordeel welke maatregelen bestaan om persoonsgegevens correct en actueel te houden en om onjuiste gegevens tijdig te verbeteren of te verwijderen.</w:t>
      </w:r>
    </w:p>
    <w:p w14:paraId="4997D91D" w14:textId="77777777" w:rsidR="00A72534" w:rsidRDefault="00A72534" w:rsidP="009179A0">
      <w:pPr>
        <w:rPr>
          <w:lang w:val="en-BE"/>
        </w:rPr>
      </w:pPr>
    </w:p>
    <w:p w14:paraId="21AFE255" w14:textId="12C7A2FB" w:rsidR="00564B43" w:rsidRDefault="00A72534" w:rsidP="00F90162">
      <w:pPr>
        <w:pStyle w:val="Heading2"/>
        <w:rPr>
          <w:lang w:val="en-BE"/>
        </w:rPr>
      </w:pPr>
      <w:bookmarkStart w:id="15" w:name="_Toc223945563"/>
      <w:r>
        <w:rPr>
          <w:lang w:val="en-BE"/>
        </w:rPr>
        <w:t>Opslagtermijnen (art. 5.1.e)</w:t>
      </w:r>
      <w:bookmarkEnd w:id="15"/>
    </w:p>
    <w:p w14:paraId="068047EF" w14:textId="3EACB169" w:rsidR="00BE1CF7" w:rsidRPr="005A14F5" w:rsidRDefault="000C4778" w:rsidP="00BE1CF7">
      <w:pPr>
        <w:rPr>
          <w:i/>
          <w:iCs/>
          <w:lang w:val="nl-BE"/>
        </w:rPr>
      </w:pPr>
      <w:r w:rsidRPr="005A14F5">
        <w:rPr>
          <w:i/>
          <w:iCs/>
          <w:lang w:val="nl-BE"/>
        </w:rPr>
        <w:t>Ga na of er duidelijke bewaartermijnen zijn vastgesteld en of gegevens niet langer worden bewaard dan noodzakelijk voor het doel of wettelijke verplichtingen.</w:t>
      </w:r>
    </w:p>
    <w:p w14:paraId="49401385" w14:textId="77777777" w:rsidR="00A72534" w:rsidRDefault="00A72534" w:rsidP="00BE1CF7">
      <w:pPr>
        <w:rPr>
          <w:lang w:val="en-BE"/>
        </w:rPr>
      </w:pPr>
    </w:p>
    <w:p w14:paraId="78621553" w14:textId="746872A8" w:rsidR="00BE1CF7" w:rsidRDefault="00A72534" w:rsidP="00BE1CF7">
      <w:pPr>
        <w:pStyle w:val="Heading2"/>
        <w:rPr>
          <w:lang w:val="en-BE"/>
        </w:rPr>
      </w:pPr>
      <w:bookmarkStart w:id="16" w:name="_Toc223945564"/>
      <w:r>
        <w:rPr>
          <w:lang w:val="en-BE"/>
        </w:rPr>
        <w:t>Technische en organisatorische maatregelen</w:t>
      </w:r>
      <w:r w:rsidR="00BE1CF7">
        <w:rPr>
          <w:lang w:val="en-BE"/>
        </w:rPr>
        <w:t xml:space="preserve"> (TOMs</w:t>
      </w:r>
      <w:r>
        <w:rPr>
          <w:lang w:val="en-BE"/>
        </w:rPr>
        <w:t>, art. 5.1.f</w:t>
      </w:r>
      <w:r w:rsidR="00BE1CF7">
        <w:rPr>
          <w:lang w:val="en-BE"/>
        </w:rPr>
        <w:t>)</w:t>
      </w:r>
      <w:bookmarkEnd w:id="16"/>
      <w:r>
        <w:rPr>
          <w:lang w:val="en-BE"/>
        </w:rPr>
        <w:t xml:space="preserve"> </w:t>
      </w:r>
    </w:p>
    <w:bookmarkEnd w:id="8"/>
    <w:p w14:paraId="6F2AF127" w14:textId="46EB2B0C" w:rsidR="00BE1CF7" w:rsidRPr="005A14F5" w:rsidRDefault="000C4778" w:rsidP="00BE1CF7">
      <w:pPr>
        <w:rPr>
          <w:i/>
          <w:iCs/>
          <w:lang w:val="nl-BE"/>
        </w:rPr>
      </w:pPr>
      <w:r w:rsidRPr="005A14F5">
        <w:rPr>
          <w:i/>
          <w:iCs/>
          <w:lang w:val="nl-BE"/>
        </w:rPr>
        <w:t>Beoordeel of passende technische en organisatorische maatregelen zijn genomen om een passend beveiligingsniveau en vertrouwelijkheid van de gegevens te waarborgen.</w:t>
      </w:r>
    </w:p>
    <w:p w14:paraId="092359A0" w14:textId="77777777" w:rsidR="00BE1CF7" w:rsidRPr="00BE1CF7" w:rsidRDefault="00BE1CF7" w:rsidP="00BE1CF7">
      <w:pPr>
        <w:rPr>
          <w:lang w:val="en-BE"/>
        </w:rPr>
      </w:pPr>
    </w:p>
    <w:p w14:paraId="76C36C0A" w14:textId="7EECB570" w:rsidR="001C04B3" w:rsidRDefault="00564B43" w:rsidP="00AE15EF">
      <w:pPr>
        <w:pStyle w:val="Heading1"/>
        <w:rPr>
          <w:lang w:val="en-BE"/>
        </w:rPr>
      </w:pPr>
      <w:r>
        <w:rPr>
          <w:lang w:val="en-BE"/>
        </w:rPr>
        <w:t xml:space="preserve">  </w:t>
      </w:r>
      <w:bookmarkStart w:id="17" w:name="_Toc223945565"/>
      <w:r w:rsidR="00A72534">
        <w:rPr>
          <w:lang w:val="en-BE"/>
        </w:rPr>
        <w:t>Andere</w:t>
      </w:r>
      <w:r w:rsidR="006E2FDA">
        <w:rPr>
          <w:lang w:val="en-BE"/>
        </w:rPr>
        <w:t xml:space="preserve"> relevante </w:t>
      </w:r>
      <w:r w:rsidR="00A72534">
        <w:rPr>
          <w:lang w:val="en-BE"/>
        </w:rPr>
        <w:t>elementen</w:t>
      </w:r>
      <w:bookmarkEnd w:id="17"/>
    </w:p>
    <w:p w14:paraId="7BA245D9" w14:textId="77777777" w:rsidR="001C04B3" w:rsidRDefault="001C04B3" w:rsidP="001C04B3">
      <w:pPr>
        <w:rPr>
          <w:lang w:val="en-BE"/>
        </w:rPr>
      </w:pPr>
    </w:p>
    <w:p w14:paraId="70703B90" w14:textId="1D2C4192" w:rsidR="001C04B3" w:rsidRDefault="00A72534" w:rsidP="001C04B3">
      <w:pPr>
        <w:pStyle w:val="Heading2"/>
        <w:rPr>
          <w:lang w:val="en-BE"/>
        </w:rPr>
      </w:pPr>
      <w:bookmarkStart w:id="18" w:name="_Hlk222915748"/>
      <w:bookmarkStart w:id="19" w:name="_Toc223945566"/>
      <w:r>
        <w:rPr>
          <w:lang w:val="en-BE"/>
        </w:rPr>
        <w:t>Rechten van de betrokkene</w:t>
      </w:r>
      <w:bookmarkEnd w:id="19"/>
    </w:p>
    <w:p w14:paraId="7ABE0516" w14:textId="1C7BC0B6" w:rsidR="009179A0" w:rsidRPr="005A14F5" w:rsidRDefault="005A14F5" w:rsidP="00D705B1">
      <w:pPr>
        <w:rPr>
          <w:i/>
          <w:iCs/>
          <w:lang w:val="en-BE"/>
        </w:rPr>
      </w:pPr>
      <w:r w:rsidRPr="005A14F5">
        <w:rPr>
          <w:i/>
          <w:iCs/>
          <w:lang w:val="nl-BE"/>
        </w:rPr>
        <w:t>Beoordeel of betrokkenen hun rechten (inzage, rectificatie, wissing, beperking, overdraagbaarheid, bezwaar, enz.) effectief kunnen uitoefenen en of hiervoor duidelijke procedures en termijnen zijn voorzien.</w:t>
      </w:r>
    </w:p>
    <w:p w14:paraId="54A4FEBA" w14:textId="77777777" w:rsidR="00AC31A0" w:rsidRDefault="00AC31A0" w:rsidP="00D705B1">
      <w:pPr>
        <w:rPr>
          <w:lang w:val="en-BE"/>
        </w:rPr>
      </w:pPr>
    </w:p>
    <w:p w14:paraId="4A4FBDC0" w14:textId="6C6A0DE1" w:rsidR="00AC31A0" w:rsidRDefault="00AC31A0" w:rsidP="00AC31A0">
      <w:pPr>
        <w:pStyle w:val="Heading2"/>
        <w:rPr>
          <w:lang w:val="en-BE"/>
        </w:rPr>
      </w:pPr>
      <w:bookmarkStart w:id="20" w:name="_Toc223945567"/>
      <w:r>
        <w:rPr>
          <w:lang w:val="en-BE"/>
        </w:rPr>
        <w:t xml:space="preserve">Betrokken </w:t>
      </w:r>
      <w:r w:rsidR="006E2FDA">
        <w:rPr>
          <w:lang w:val="en-BE"/>
        </w:rPr>
        <w:t xml:space="preserve">partijen / </w:t>
      </w:r>
      <w:r>
        <w:rPr>
          <w:lang w:val="en-BE"/>
        </w:rPr>
        <w:t>verwerkers</w:t>
      </w:r>
      <w:r w:rsidR="006E2FDA">
        <w:rPr>
          <w:lang w:val="en-BE"/>
        </w:rPr>
        <w:t xml:space="preserve"> / joint controller / …</w:t>
      </w:r>
      <w:bookmarkEnd w:id="20"/>
    </w:p>
    <w:p w14:paraId="19702DC3" w14:textId="22154BDA" w:rsidR="00AC31A0" w:rsidRPr="005A14F5" w:rsidRDefault="005A14F5" w:rsidP="00AC31A0">
      <w:pPr>
        <w:rPr>
          <w:i/>
          <w:iCs/>
          <w:lang w:val="en-BE"/>
        </w:rPr>
      </w:pPr>
      <w:r w:rsidRPr="005A14F5">
        <w:rPr>
          <w:i/>
          <w:iCs/>
          <w:lang w:val="nl-BE"/>
        </w:rPr>
        <w:t>Breng de rollen en verantwoordelijkheden van alle betrokken partijen in kaart (verwerkingsverantwoordelijke, verwerker, gezamenlijke verwerkings</w:t>
      </w:r>
      <w:r>
        <w:rPr>
          <w:i/>
          <w:iCs/>
          <w:lang w:val="nl-BE"/>
        </w:rPr>
        <w:t>-</w:t>
      </w:r>
      <w:r w:rsidRPr="005A14F5">
        <w:rPr>
          <w:i/>
          <w:iCs/>
          <w:lang w:val="nl-BE"/>
        </w:rPr>
        <w:t>verantwoordelijken) en controleer of de nodige overeenkomsten en afspraken conform de AVG zijn vastgelegd.</w:t>
      </w:r>
    </w:p>
    <w:p w14:paraId="47771102" w14:textId="77777777" w:rsidR="000C4778" w:rsidRDefault="000C4778" w:rsidP="00AC31A0">
      <w:pPr>
        <w:rPr>
          <w:lang w:val="en-BE"/>
        </w:rPr>
      </w:pPr>
    </w:p>
    <w:p w14:paraId="1242E819" w14:textId="341E21B3" w:rsidR="00AC31A0" w:rsidRDefault="000C4778" w:rsidP="000C4778">
      <w:pPr>
        <w:pStyle w:val="Heading2"/>
        <w:rPr>
          <w:lang w:val="en-BE"/>
        </w:rPr>
      </w:pPr>
      <w:bookmarkStart w:id="21" w:name="_Toc223945568"/>
      <w:r>
        <w:rPr>
          <w:lang w:val="en-BE"/>
        </w:rPr>
        <w:t>Noodzaak voor DPIA</w:t>
      </w:r>
      <w:bookmarkEnd w:id="21"/>
    </w:p>
    <w:bookmarkEnd w:id="18"/>
    <w:p w14:paraId="2241BC8F" w14:textId="09F373BE" w:rsidR="000C4778" w:rsidRPr="005A14F5" w:rsidRDefault="005A14F5" w:rsidP="000C4778">
      <w:pPr>
        <w:rPr>
          <w:i/>
          <w:iCs/>
          <w:lang w:val="nl-BE"/>
        </w:rPr>
      </w:pPr>
      <w:r w:rsidRPr="005A14F5">
        <w:rPr>
          <w:i/>
          <w:iCs/>
          <w:lang w:val="nl-BE"/>
        </w:rPr>
        <w:t>Evalueer of de verwerking waarschijnlijk een hoog risico inhoudt voor de rechten en vrijheden van betrokkenen en of bijgevolg een DPIA verplicht is.</w:t>
      </w:r>
    </w:p>
    <w:p w14:paraId="6F9E2C45" w14:textId="77777777" w:rsidR="005A14F5" w:rsidRDefault="005A14F5" w:rsidP="000C4778">
      <w:pPr>
        <w:rPr>
          <w:lang w:val="en-BE"/>
        </w:rPr>
      </w:pPr>
    </w:p>
    <w:p w14:paraId="38BE2B8E" w14:textId="34DA87F5" w:rsidR="000C4778" w:rsidRDefault="000C4778" w:rsidP="000C4778">
      <w:pPr>
        <w:pStyle w:val="Heading2"/>
        <w:rPr>
          <w:lang w:val="en-BE"/>
        </w:rPr>
      </w:pPr>
      <w:bookmarkStart w:id="22" w:name="_Toc223945569"/>
      <w:r>
        <w:rPr>
          <w:lang w:val="en-BE"/>
        </w:rPr>
        <w:t>…</w:t>
      </w:r>
      <w:bookmarkEnd w:id="22"/>
    </w:p>
    <w:p w14:paraId="3C3E8FD4" w14:textId="77777777" w:rsidR="000C4778" w:rsidRDefault="000C4778" w:rsidP="000C4778">
      <w:pPr>
        <w:rPr>
          <w:lang w:val="en-BE"/>
        </w:rPr>
      </w:pPr>
    </w:p>
    <w:p w14:paraId="137A4BAA" w14:textId="598F8309" w:rsidR="000C4778" w:rsidRDefault="000C4778" w:rsidP="000C4778">
      <w:pPr>
        <w:pStyle w:val="Heading1"/>
        <w:rPr>
          <w:lang w:val="en-BE"/>
        </w:rPr>
      </w:pPr>
      <w:bookmarkStart w:id="23" w:name="_Toc223945570"/>
      <w:proofErr w:type="spellStart"/>
      <w:r>
        <w:rPr>
          <w:lang w:val="en-BE"/>
        </w:rPr>
        <w:t>Conclusie</w:t>
      </w:r>
      <w:bookmarkEnd w:id="23"/>
      <w:proofErr w:type="spellEnd"/>
    </w:p>
    <w:p w14:paraId="75BDAB01" w14:textId="77777777" w:rsidR="00E72878" w:rsidRPr="00E72878" w:rsidRDefault="00E72878" w:rsidP="00E72878">
      <w:pPr>
        <w:rPr>
          <w:lang w:val="en-BE"/>
        </w:rPr>
      </w:pPr>
    </w:p>
    <w:p w14:paraId="3E9BCA93" w14:textId="1C2116F5" w:rsidR="000C4778" w:rsidRPr="000C4778" w:rsidRDefault="000C4778" w:rsidP="000C4778">
      <w:pPr>
        <w:rPr>
          <w:lang w:val="en-BE"/>
        </w:rPr>
      </w:pPr>
      <w:r>
        <w:rPr>
          <w:lang w:val="en-BE"/>
        </w:rPr>
        <w:t xml:space="preserve">Benoem de concrete risico’s die uit bovenstaande analyse komen, en benoem waar mogelijk aanbevelingen om die risico’s te behandelen. </w:t>
      </w:r>
    </w:p>
    <w:p w14:paraId="2D143F50" w14:textId="77777777" w:rsidR="000C4778" w:rsidRPr="000C4778" w:rsidRDefault="000C4778" w:rsidP="000C4778">
      <w:pPr>
        <w:rPr>
          <w:lang w:val="en-BE"/>
        </w:rPr>
      </w:pPr>
    </w:p>
    <w:p w14:paraId="5D022C70" w14:textId="264EFE98" w:rsidR="00AC31A0" w:rsidRDefault="000C4778" w:rsidP="000C4778">
      <w:pPr>
        <w:pStyle w:val="Heading1"/>
        <w:rPr>
          <w:lang w:val="en-BE"/>
        </w:rPr>
      </w:pPr>
      <w:bookmarkStart w:id="24" w:name="_Toc223945571"/>
      <w:proofErr w:type="spellStart"/>
      <w:r>
        <w:rPr>
          <w:lang w:val="en-BE"/>
        </w:rPr>
        <w:t>Beslissing</w:t>
      </w:r>
      <w:proofErr w:type="spellEnd"/>
      <w:r>
        <w:rPr>
          <w:lang w:val="en-BE"/>
        </w:rPr>
        <w:t xml:space="preserve"> </w:t>
      </w:r>
      <w:proofErr w:type="spellStart"/>
      <w:r>
        <w:rPr>
          <w:lang w:val="en-BE"/>
        </w:rPr>
        <w:t>Verantwoordelijke</w:t>
      </w:r>
      <w:bookmarkEnd w:id="24"/>
      <w:proofErr w:type="spellEnd"/>
    </w:p>
    <w:p w14:paraId="6ED4B326" w14:textId="77777777" w:rsidR="00E72878" w:rsidRPr="00E72878" w:rsidRDefault="00E72878" w:rsidP="00E72878">
      <w:pPr>
        <w:rPr>
          <w:lang w:val="en-BE"/>
        </w:rPr>
      </w:pPr>
    </w:p>
    <w:p w14:paraId="26A330F2" w14:textId="26AA8148" w:rsidR="000C4778" w:rsidRPr="000C4778" w:rsidRDefault="000C4778" w:rsidP="000C4778">
      <w:pPr>
        <w:rPr>
          <w:lang w:val="en-BE"/>
        </w:rPr>
      </w:pPr>
      <w:r>
        <w:rPr>
          <w:lang w:val="en-BE"/>
        </w:rPr>
        <w:t xml:space="preserve">Hoe gaat de directie om met dit advies? Wordt het gevolgd of niet? </w:t>
      </w:r>
    </w:p>
    <w:sectPr w:rsidR="000C4778" w:rsidRPr="000C47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1038" w14:textId="77777777" w:rsidR="00411125" w:rsidRDefault="00411125">
      <w:r>
        <w:separator/>
      </w:r>
    </w:p>
  </w:endnote>
  <w:endnote w:type="continuationSeparator" w:id="0">
    <w:p w14:paraId="2C4EC846" w14:textId="77777777" w:rsidR="00411125" w:rsidRDefault="0041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853A" w14:textId="77777777" w:rsidR="00E72878" w:rsidRDefault="00E72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94BC" w14:textId="57B36405" w:rsidR="005A14F5" w:rsidRPr="006024E6" w:rsidRDefault="005A14F5">
    <w:pPr>
      <w:pStyle w:val="Footer"/>
      <w:rPr>
        <w:i/>
        <w:iCs/>
        <w:sz w:val="21"/>
        <w:szCs w:val="21"/>
        <w:lang w:val="nl-NL"/>
      </w:rPr>
    </w:pPr>
    <w:r w:rsidRPr="006024E6">
      <w:rPr>
        <w:i/>
        <w:iCs/>
        <w:sz w:val="21"/>
        <w:szCs w:val="21"/>
        <w:lang w:val="nl-NL"/>
      </w:rPr>
      <w:t xml:space="preserve">Dit is een template van </w:t>
    </w:r>
    <w:proofErr w:type="spellStart"/>
    <w:r w:rsidRPr="006024E6">
      <w:rPr>
        <w:i/>
        <w:iCs/>
        <w:sz w:val="21"/>
        <w:szCs w:val="21"/>
        <w:lang w:val="nl-NL"/>
      </w:rPr>
      <w:t>Dasprive</w:t>
    </w:r>
    <w:proofErr w:type="spellEnd"/>
    <w:r w:rsidRPr="006024E6">
      <w:rPr>
        <w:i/>
        <w:iCs/>
        <w:sz w:val="21"/>
        <w:szCs w:val="21"/>
        <w:lang w:val="nl-NL"/>
      </w:rPr>
      <w:t xml:space="preserve"> vzw</w:t>
    </w:r>
    <w:r w:rsidR="008D269F">
      <w:rPr>
        <w:i/>
        <w:iCs/>
        <w:sz w:val="21"/>
        <w:szCs w:val="21"/>
        <w:lang w:val="nl-NL"/>
      </w:rPr>
      <w:t xml:space="preserve"> en Data </w:t>
    </w:r>
    <w:proofErr w:type="spellStart"/>
    <w:r w:rsidR="008D269F">
      <w:rPr>
        <w:i/>
        <w:iCs/>
        <w:sz w:val="21"/>
        <w:szCs w:val="21"/>
        <w:lang w:val="nl-NL"/>
      </w:rPr>
      <w:t>Protection</w:t>
    </w:r>
    <w:proofErr w:type="spellEnd"/>
    <w:r w:rsidR="008D269F">
      <w:rPr>
        <w:i/>
        <w:iCs/>
        <w:sz w:val="21"/>
        <w:szCs w:val="21"/>
        <w:lang w:val="nl-NL"/>
      </w:rPr>
      <w:t xml:space="preserve"> </w:t>
    </w:r>
    <w:proofErr w:type="spellStart"/>
    <w:r w:rsidR="008D269F">
      <w:rPr>
        <w:i/>
        <w:iCs/>
        <w:sz w:val="21"/>
        <w:szCs w:val="21"/>
        <w:lang w:val="nl-NL"/>
      </w:rPr>
      <w:t>Intitute</w:t>
    </w:r>
    <w:proofErr w:type="spellEnd"/>
    <w:r w:rsidRPr="006024E6">
      <w:rPr>
        <w:i/>
        <w:iCs/>
        <w:sz w:val="21"/>
        <w:szCs w:val="21"/>
        <w:lang w:val="nl-NL"/>
      </w:rPr>
      <w:t xml:space="preserve">, vrij te gebruiken en aan te passen, een bronvermelding wordt op prijs gesteld.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FE11" w14:textId="77777777" w:rsidR="00E72878" w:rsidRDefault="00E72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F6C4" w14:textId="77777777" w:rsidR="00411125" w:rsidRDefault="00411125">
      <w:r>
        <w:separator/>
      </w:r>
    </w:p>
  </w:footnote>
  <w:footnote w:type="continuationSeparator" w:id="0">
    <w:p w14:paraId="40C69D98" w14:textId="77777777" w:rsidR="00411125" w:rsidRDefault="00411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2464" w14:textId="77777777" w:rsidR="00E72878" w:rsidRDefault="00E72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AEEF" w14:textId="0821C2BF" w:rsidR="00E72878" w:rsidRDefault="00E72878" w:rsidP="00E72878">
    <w:pPr>
      <w:pStyle w:val="Header"/>
      <w:jc w:val="right"/>
    </w:pPr>
    <w:r>
      <w:rPr>
        <w:noProof/>
        <w14:ligatures w14:val="standardContextual"/>
      </w:rPr>
      <w:drawing>
        <wp:inline distT="0" distB="0" distL="0" distR="0" wp14:anchorId="1238E06C" wp14:editId="3A4C7B77">
          <wp:extent cx="1353336" cy="360000"/>
          <wp:effectExtent l="0" t="0" r="0" b="2540"/>
          <wp:docPr id="974791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91189" name="Picture 974791189"/>
                  <pic:cNvPicPr/>
                </pic:nvPicPr>
                <pic:blipFill>
                  <a:blip r:embed="rId1">
                    <a:extLst>
                      <a:ext uri="{28A0092B-C50C-407E-A947-70E740481C1C}">
                        <a14:useLocalDpi xmlns:a14="http://schemas.microsoft.com/office/drawing/2010/main" val="0"/>
                      </a:ext>
                    </a:extLst>
                  </a:blip>
                  <a:stretch>
                    <a:fillRect/>
                  </a:stretch>
                </pic:blipFill>
                <pic:spPr>
                  <a:xfrm>
                    <a:off x="0" y="0"/>
                    <a:ext cx="1353336"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94D4" w14:textId="77777777" w:rsidR="00E72878" w:rsidRDefault="00E72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10B"/>
    <w:multiLevelType w:val="hybridMultilevel"/>
    <w:tmpl w:val="64E2CA4C"/>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E218C"/>
    <w:multiLevelType w:val="hybridMultilevel"/>
    <w:tmpl w:val="505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52D24"/>
    <w:multiLevelType w:val="multilevel"/>
    <w:tmpl w:val="0809001F"/>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4B3051"/>
    <w:multiLevelType w:val="multilevel"/>
    <w:tmpl w:val="938A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94167"/>
    <w:multiLevelType w:val="hybridMultilevel"/>
    <w:tmpl w:val="2AA44B5A"/>
    <w:lvl w:ilvl="0" w:tplc="051A3A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7A292B"/>
    <w:multiLevelType w:val="hybridMultilevel"/>
    <w:tmpl w:val="335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9D3893"/>
    <w:multiLevelType w:val="multilevel"/>
    <w:tmpl w:val="505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5083B"/>
    <w:multiLevelType w:val="hybridMultilevel"/>
    <w:tmpl w:val="C646246C"/>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E77FD8"/>
    <w:multiLevelType w:val="hybridMultilevel"/>
    <w:tmpl w:val="C9F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E7FDC"/>
    <w:multiLevelType w:val="hybridMultilevel"/>
    <w:tmpl w:val="E5EC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7273A"/>
    <w:multiLevelType w:val="multilevel"/>
    <w:tmpl w:val="1152B7F4"/>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CA5FEA"/>
    <w:multiLevelType w:val="hybridMultilevel"/>
    <w:tmpl w:val="D376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A7A6C"/>
    <w:multiLevelType w:val="hybridMultilevel"/>
    <w:tmpl w:val="ACA02358"/>
    <w:lvl w:ilvl="0" w:tplc="66729930">
      <w:start w:val="1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045740">
    <w:abstractNumId w:val="2"/>
  </w:num>
  <w:num w:numId="2" w16cid:durableId="262347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8413">
    <w:abstractNumId w:val="10"/>
  </w:num>
  <w:num w:numId="4" w16cid:durableId="1357121158">
    <w:abstractNumId w:val="4"/>
  </w:num>
  <w:num w:numId="5" w16cid:durableId="1932204968">
    <w:abstractNumId w:val="0"/>
  </w:num>
  <w:num w:numId="6" w16cid:durableId="1983000741">
    <w:abstractNumId w:val="7"/>
  </w:num>
  <w:num w:numId="7" w16cid:durableId="807941443">
    <w:abstractNumId w:val="12"/>
  </w:num>
  <w:num w:numId="8" w16cid:durableId="366759185">
    <w:abstractNumId w:val="6"/>
  </w:num>
  <w:num w:numId="9" w16cid:durableId="58795806">
    <w:abstractNumId w:val="3"/>
  </w:num>
  <w:num w:numId="10" w16cid:durableId="1900820565">
    <w:abstractNumId w:val="5"/>
  </w:num>
  <w:num w:numId="11" w16cid:durableId="1681156272">
    <w:abstractNumId w:val="8"/>
  </w:num>
  <w:num w:numId="12" w16cid:durableId="425275874">
    <w:abstractNumId w:val="11"/>
  </w:num>
  <w:num w:numId="13" w16cid:durableId="1294603348">
    <w:abstractNumId w:val="1"/>
  </w:num>
  <w:num w:numId="14" w16cid:durableId="345254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46"/>
    <w:rsid w:val="000234FA"/>
    <w:rsid w:val="00023B86"/>
    <w:rsid w:val="0002573A"/>
    <w:rsid w:val="000403C1"/>
    <w:rsid w:val="000505F5"/>
    <w:rsid w:val="000714B4"/>
    <w:rsid w:val="000857EF"/>
    <w:rsid w:val="000B6EAE"/>
    <w:rsid w:val="000C4778"/>
    <w:rsid w:val="000D1D15"/>
    <w:rsid w:val="000E0BDF"/>
    <w:rsid w:val="001142B4"/>
    <w:rsid w:val="0014135E"/>
    <w:rsid w:val="0015237B"/>
    <w:rsid w:val="001B2291"/>
    <w:rsid w:val="001B4C72"/>
    <w:rsid w:val="001C04B3"/>
    <w:rsid w:val="001C43B7"/>
    <w:rsid w:val="001E2B78"/>
    <w:rsid w:val="001F0A2E"/>
    <w:rsid w:val="001F17BC"/>
    <w:rsid w:val="00224A54"/>
    <w:rsid w:val="002564A0"/>
    <w:rsid w:val="00262623"/>
    <w:rsid w:val="00270D93"/>
    <w:rsid w:val="002978D8"/>
    <w:rsid w:val="002A0D88"/>
    <w:rsid w:val="002B7E8B"/>
    <w:rsid w:val="002D229D"/>
    <w:rsid w:val="002E33FF"/>
    <w:rsid w:val="0032524E"/>
    <w:rsid w:val="0033673D"/>
    <w:rsid w:val="003C7938"/>
    <w:rsid w:val="00411125"/>
    <w:rsid w:val="004202A7"/>
    <w:rsid w:val="00431B52"/>
    <w:rsid w:val="00445FC9"/>
    <w:rsid w:val="00464BB8"/>
    <w:rsid w:val="004957F9"/>
    <w:rsid w:val="004D0220"/>
    <w:rsid w:val="004D161C"/>
    <w:rsid w:val="0050531C"/>
    <w:rsid w:val="0050783E"/>
    <w:rsid w:val="00564B43"/>
    <w:rsid w:val="00577D94"/>
    <w:rsid w:val="005914EE"/>
    <w:rsid w:val="0059697A"/>
    <w:rsid w:val="005A14F5"/>
    <w:rsid w:val="00601434"/>
    <w:rsid w:val="006024E6"/>
    <w:rsid w:val="00640C9B"/>
    <w:rsid w:val="00654C46"/>
    <w:rsid w:val="00661373"/>
    <w:rsid w:val="00664B7C"/>
    <w:rsid w:val="00667E50"/>
    <w:rsid w:val="00683379"/>
    <w:rsid w:val="006A4926"/>
    <w:rsid w:val="006E2FDA"/>
    <w:rsid w:val="006F6C75"/>
    <w:rsid w:val="006F7AEB"/>
    <w:rsid w:val="00724569"/>
    <w:rsid w:val="00724E5E"/>
    <w:rsid w:val="00740D12"/>
    <w:rsid w:val="00796C95"/>
    <w:rsid w:val="007A7005"/>
    <w:rsid w:val="007A76AD"/>
    <w:rsid w:val="007B0ABA"/>
    <w:rsid w:val="007C1A5D"/>
    <w:rsid w:val="007D1DAA"/>
    <w:rsid w:val="007D6123"/>
    <w:rsid w:val="007E392E"/>
    <w:rsid w:val="0080640B"/>
    <w:rsid w:val="00826757"/>
    <w:rsid w:val="0084161E"/>
    <w:rsid w:val="00856ABE"/>
    <w:rsid w:val="00870831"/>
    <w:rsid w:val="008861B2"/>
    <w:rsid w:val="008864AF"/>
    <w:rsid w:val="008B35F9"/>
    <w:rsid w:val="008D269F"/>
    <w:rsid w:val="009030BD"/>
    <w:rsid w:val="00903853"/>
    <w:rsid w:val="00905D69"/>
    <w:rsid w:val="009179A0"/>
    <w:rsid w:val="00920721"/>
    <w:rsid w:val="00930786"/>
    <w:rsid w:val="0094658B"/>
    <w:rsid w:val="00952CC5"/>
    <w:rsid w:val="00954DFC"/>
    <w:rsid w:val="009606AD"/>
    <w:rsid w:val="009864F8"/>
    <w:rsid w:val="009B0620"/>
    <w:rsid w:val="009B3662"/>
    <w:rsid w:val="00A03F68"/>
    <w:rsid w:val="00A433DC"/>
    <w:rsid w:val="00A72534"/>
    <w:rsid w:val="00A91B42"/>
    <w:rsid w:val="00AA4AC2"/>
    <w:rsid w:val="00AB201C"/>
    <w:rsid w:val="00AC31A0"/>
    <w:rsid w:val="00AD1CA5"/>
    <w:rsid w:val="00AD723F"/>
    <w:rsid w:val="00AE15EF"/>
    <w:rsid w:val="00B01E2A"/>
    <w:rsid w:val="00B15FAD"/>
    <w:rsid w:val="00B43AB0"/>
    <w:rsid w:val="00B7487A"/>
    <w:rsid w:val="00B91EB5"/>
    <w:rsid w:val="00B94BCA"/>
    <w:rsid w:val="00BB3A6C"/>
    <w:rsid w:val="00BD58C9"/>
    <w:rsid w:val="00BE1CF7"/>
    <w:rsid w:val="00C325D2"/>
    <w:rsid w:val="00C340B9"/>
    <w:rsid w:val="00C347C0"/>
    <w:rsid w:val="00C7052E"/>
    <w:rsid w:val="00CC6537"/>
    <w:rsid w:val="00CC6812"/>
    <w:rsid w:val="00D220F9"/>
    <w:rsid w:val="00D65040"/>
    <w:rsid w:val="00D703D1"/>
    <w:rsid w:val="00D705B1"/>
    <w:rsid w:val="00D81C42"/>
    <w:rsid w:val="00D946A9"/>
    <w:rsid w:val="00DB2D07"/>
    <w:rsid w:val="00DE0EDA"/>
    <w:rsid w:val="00E03FE6"/>
    <w:rsid w:val="00E17134"/>
    <w:rsid w:val="00E25C9F"/>
    <w:rsid w:val="00E72878"/>
    <w:rsid w:val="00E95728"/>
    <w:rsid w:val="00EF2B0E"/>
    <w:rsid w:val="00F4066B"/>
    <w:rsid w:val="00F668AB"/>
    <w:rsid w:val="00F819A4"/>
    <w:rsid w:val="00F8556D"/>
    <w:rsid w:val="00F90162"/>
    <w:rsid w:val="00FA0FD5"/>
    <w:rsid w:val="00FA183E"/>
    <w:rsid w:val="00FB115F"/>
    <w:rsid w:val="00FC1A3E"/>
    <w:rsid w:val="00FD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EB329"/>
  <w15:docId w15:val="{8B91D166-F218-B340-BFB8-236665F9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B1"/>
    <w:rPr>
      <w:rFonts w:ascii="Avenir Book" w:hAnsi="Avenir Book"/>
      <w:color w:val="404040" w:themeColor="text1" w:themeTint="BF"/>
      <w14:ligatures w14:val="none"/>
    </w:rPr>
  </w:style>
  <w:style w:type="paragraph" w:styleId="Heading1">
    <w:name w:val="heading 1"/>
    <w:basedOn w:val="Normal"/>
    <w:next w:val="Normal"/>
    <w:link w:val="Heading1Char"/>
    <w:uiPriority w:val="9"/>
    <w:qFormat/>
    <w:pPr>
      <w:keepNext/>
      <w:keepLines/>
      <w:numPr>
        <w:numId w:val="1"/>
      </w:numPr>
      <w:spacing w:before="240"/>
      <w:outlineLvl w:val="0"/>
    </w:pPr>
    <w:rPr>
      <w:rFonts w:eastAsiaTheme="majorEastAsia" w:cstheme="majorBidi"/>
      <w:color w:val="262626" w:themeColor="text1" w:themeTint="D9"/>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outlineLvl w:val="2"/>
    </w:pPr>
    <w:rPr>
      <w:rFonts w:eastAsiaTheme="majorEastAsia" w:cstheme="majorBidi"/>
      <w:color w:val="262626" w:themeColor="text1" w:themeTint="D9"/>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BE"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BE"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BE"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BE"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BE"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BE"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BE"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BE"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qFormat/>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venir Book" w:eastAsiaTheme="majorEastAsia" w:hAnsi="Avenir Book" w:cstheme="majorBidi"/>
      <w:color w:val="262626" w:themeColor="text1" w:themeTint="D9"/>
      <w:sz w:val="32"/>
      <w:szCs w:val="32"/>
    </w:rPr>
  </w:style>
  <w:style w:type="character" w:customStyle="1" w:styleId="Heading2Char">
    <w:name w:val="Heading 2 Char"/>
    <w:basedOn w:val="DefaultParagraphFont"/>
    <w:link w:val="Heading2"/>
    <w:uiPriority w:val="9"/>
    <w:rPr>
      <w:rFonts w:ascii="Avenir Book" w:eastAsiaTheme="majorEastAsia" w:hAnsi="Avenir Book" w:cstheme="majorBidi"/>
      <w:color w:val="262626" w:themeColor="text1" w:themeTint="D9"/>
      <w:sz w:val="26"/>
      <w:szCs w:val="26"/>
    </w:rPr>
  </w:style>
  <w:style w:type="character" w:customStyle="1" w:styleId="Heading3Char">
    <w:name w:val="Heading 3 Char"/>
    <w:basedOn w:val="DefaultParagraphFont"/>
    <w:link w:val="Heading3"/>
    <w:uiPriority w:val="9"/>
    <w:rPr>
      <w:rFonts w:ascii="Avenir Book" w:eastAsiaTheme="majorEastAsia" w:hAnsi="Avenir Book" w:cstheme="majorBidi"/>
      <w:color w:val="262626" w:themeColor="text1" w:themeTint="D9"/>
    </w:rPr>
  </w:style>
  <w:style w:type="paragraph" w:styleId="Title">
    <w:name w:val="Title"/>
    <w:basedOn w:val="Normal"/>
    <w:next w:val="Normal"/>
    <w:link w:val="TitleChar"/>
    <w:uiPriority w:val="10"/>
    <w:qFormat/>
    <w:pPr>
      <w:contextualSpacing/>
    </w:pPr>
    <w:rPr>
      <w:rFonts w:eastAsiaTheme="majorEastAsia" w:cstheme="majorBidi"/>
      <w:spacing w:val="-10"/>
      <w:sz w:val="56"/>
      <w:szCs w:val="56"/>
    </w:rPr>
  </w:style>
  <w:style w:type="character" w:customStyle="1" w:styleId="TitleChar">
    <w:name w:val="Title Char"/>
    <w:basedOn w:val="DefaultParagraphFont"/>
    <w:link w:val="Title"/>
    <w:uiPriority w:val="10"/>
    <w:rPr>
      <w:rFonts w:ascii="Avenir Book" w:eastAsiaTheme="majorEastAsia" w:hAnsi="Avenir Book" w:cstheme="majorBidi"/>
      <w:color w:val="404040" w:themeColor="text1" w:themeTint="BF"/>
      <w:spacing w:val="-10"/>
      <w:sz w:val="56"/>
      <w:szCs w:val="56"/>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rPr>
  </w:style>
  <w:style w:type="character" w:customStyle="1" w:styleId="QuoteChar">
    <w:name w:val="Quote Char"/>
    <w:basedOn w:val="DefaultParagraphFont"/>
    <w:link w:val="Quote"/>
    <w:uiPriority w:val="29"/>
    <w:rPr>
      <w:rFonts w:ascii="Avenir Book" w:hAnsi="Avenir Book"/>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rFonts w:ascii="Avenir Book" w:hAnsi="Avenir Book"/>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E17134"/>
    <w:rPr>
      <w:sz w:val="16"/>
      <w:szCs w:val="16"/>
    </w:rPr>
  </w:style>
  <w:style w:type="paragraph" w:styleId="CommentText">
    <w:name w:val="annotation text"/>
    <w:basedOn w:val="Normal"/>
    <w:link w:val="CommentTextChar"/>
    <w:uiPriority w:val="99"/>
    <w:semiHidden/>
    <w:unhideWhenUsed/>
    <w:rsid w:val="00E17134"/>
    <w:rPr>
      <w:sz w:val="20"/>
      <w:szCs w:val="20"/>
    </w:rPr>
  </w:style>
  <w:style w:type="character" w:customStyle="1" w:styleId="CommentTextChar">
    <w:name w:val="Comment Text Char"/>
    <w:basedOn w:val="DefaultParagraphFont"/>
    <w:link w:val="CommentText"/>
    <w:uiPriority w:val="99"/>
    <w:semiHidden/>
    <w:rsid w:val="00E17134"/>
    <w:rPr>
      <w:rFonts w:ascii="Avenir Book" w:hAnsi="Avenir Book"/>
      <w:color w:val="404040" w:themeColor="text1" w:themeTint="BF"/>
      <w:sz w:val="20"/>
      <w:szCs w:val="20"/>
      <w14:ligatures w14:val="none"/>
    </w:rPr>
  </w:style>
  <w:style w:type="paragraph" w:styleId="CommentSubject">
    <w:name w:val="annotation subject"/>
    <w:basedOn w:val="CommentText"/>
    <w:next w:val="CommentText"/>
    <w:link w:val="CommentSubjectChar"/>
    <w:uiPriority w:val="99"/>
    <w:semiHidden/>
    <w:unhideWhenUsed/>
    <w:rsid w:val="00E17134"/>
    <w:rPr>
      <w:b/>
      <w:bCs/>
    </w:rPr>
  </w:style>
  <w:style w:type="character" w:customStyle="1" w:styleId="CommentSubjectChar">
    <w:name w:val="Comment Subject Char"/>
    <w:basedOn w:val="CommentTextChar"/>
    <w:link w:val="CommentSubject"/>
    <w:uiPriority w:val="99"/>
    <w:semiHidden/>
    <w:rsid w:val="00E17134"/>
    <w:rPr>
      <w:rFonts w:ascii="Avenir Book" w:hAnsi="Avenir Book"/>
      <w:b/>
      <w:bCs/>
      <w:color w:val="404040" w:themeColor="text1" w:themeTint="BF"/>
      <w:sz w:val="20"/>
      <w:szCs w:val="20"/>
      <w14:ligatures w14:val="none"/>
    </w:rPr>
  </w:style>
  <w:style w:type="paragraph" w:styleId="NormalWeb">
    <w:name w:val="Normal (Web)"/>
    <w:basedOn w:val="Normal"/>
    <w:uiPriority w:val="99"/>
    <w:semiHidden/>
    <w:unhideWhenUsed/>
    <w:rsid w:val="009179A0"/>
    <w:rPr>
      <w:rFonts w:ascii="Times New Roman" w:hAnsi="Times New Roman" w:cs="Times New Roman"/>
    </w:rPr>
  </w:style>
  <w:style w:type="character" w:styleId="UnresolvedMention">
    <w:name w:val="Unresolved Mention"/>
    <w:basedOn w:val="DefaultParagraphFont"/>
    <w:uiPriority w:val="99"/>
    <w:semiHidden/>
    <w:unhideWhenUsed/>
    <w:rsid w:val="002E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051E785A0944C9623B2CF2D03D13A" ma:contentTypeVersion="19" ma:contentTypeDescription="Create a new document." ma:contentTypeScope="" ma:versionID="0a0b31bb103f1e3813688826fec5fad6">
  <xsd:schema xmlns:xsd="http://www.w3.org/2001/XMLSchema" xmlns:xs="http://www.w3.org/2001/XMLSchema" xmlns:p="http://schemas.microsoft.com/office/2006/metadata/properties" xmlns:ns2="68d6e1ab-37aa-479f-9c04-d86d5735be89" xmlns:ns3="5a3c07ad-2062-43ec-a013-bc9d633bbc24" xmlns:ns4="d1ae0414-cf28-4f65-9cb4-6b3a95b2d45d" targetNamespace="http://schemas.microsoft.com/office/2006/metadata/properties" ma:root="true" ma:fieldsID="5fa30a56e902f384fd55b33c54ae6dd9" ns2:_="" ns3:_="" ns4:_="">
    <xsd:import namespace="68d6e1ab-37aa-479f-9c04-d86d5735be89"/>
    <xsd:import namespace="5a3c07ad-2062-43ec-a013-bc9d633bbc24"/>
    <xsd:import namespace="d1ae0414-cf28-4f65-9cb4-6b3a95b2d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e1ab-37aa-479f-9c04-d86d573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9f784-fb7a-4e88-81ea-a4ee0e050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c07ad-2062-43ec-a013-bc9d633bbc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c40a32-71ad-409a-92c3-d63ded217acb}" ma:internalName="TaxCatchAll" ma:showField="CatchAllData" ma:web="d1ae0414-cf28-4f65-9cb4-6b3a95b2d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e0414-cf28-4f65-9cb4-6b3a95b2d45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d6e1ab-37aa-479f-9c04-d86d5735be89">
      <Terms xmlns="http://schemas.microsoft.com/office/infopath/2007/PartnerControls"/>
    </lcf76f155ced4ddcb4097134ff3c332f>
    <TaxCatchAll xmlns="5a3c07ad-2062-43ec-a013-bc9d633bbc24" xsi:nil="true"/>
  </documentManagement>
</p:properties>
</file>

<file path=customXml/itemProps1.xml><?xml version="1.0" encoding="utf-8"?>
<ds:datastoreItem xmlns:ds="http://schemas.openxmlformats.org/officeDocument/2006/customXml" ds:itemID="{F09F0D79-AD12-49DE-B7D1-DC09D8EAE4C3}">
  <ds:schemaRefs>
    <ds:schemaRef ds:uri="http://schemas.microsoft.com/sharepoint/v3/contenttype/forms"/>
  </ds:schemaRefs>
</ds:datastoreItem>
</file>

<file path=customXml/itemProps2.xml><?xml version="1.0" encoding="utf-8"?>
<ds:datastoreItem xmlns:ds="http://schemas.openxmlformats.org/officeDocument/2006/customXml" ds:itemID="{9E871ACA-32B4-4A79-AE05-9FCCBA78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e1ab-37aa-479f-9c04-d86d5735be89"/>
    <ds:schemaRef ds:uri="5a3c07ad-2062-43ec-a013-bc9d633bbc24"/>
    <ds:schemaRef ds:uri="d1ae0414-cf28-4f65-9cb4-6b3a95b2d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5B56-0B21-4B6E-8D29-5ECC76E3EBA8}">
  <ds:schemaRefs>
    <ds:schemaRef ds:uri="http://schemas.microsoft.com/office/2006/metadata/properties"/>
    <ds:schemaRef ds:uri="http://schemas.microsoft.com/office/infopath/2007/PartnerControls"/>
    <ds:schemaRef ds:uri="68d6e1ab-37aa-479f-9c04-d86d5735be89"/>
    <ds:schemaRef ds:uri="5a3c07ad-2062-43ec-a013-bc9d633bbc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Hans Francken</cp:lastModifiedBy>
  <cp:revision>4</cp:revision>
  <dcterms:created xsi:type="dcterms:W3CDTF">2026-02-26T08:49:00Z</dcterms:created>
  <dcterms:modified xsi:type="dcterms:W3CDTF">2026-03-09T09:47:00Z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04ddc5-7ea6-41f4-8d3b-a387b6441ec3_Enabled">
    <vt:lpwstr>true</vt:lpwstr>
  </property>
  <property fmtid="{D5CDD505-2E9C-101B-9397-08002B2CF9AE}" pid="3" name="MSIP_Label_3f04ddc5-7ea6-41f4-8d3b-a387b6441ec3_SetDate">
    <vt:lpwstr>2024-08-12T13:35:58Z</vt:lpwstr>
  </property>
  <property fmtid="{D5CDD505-2E9C-101B-9397-08002B2CF9AE}" pid="4" name="MSIP_Label_3f04ddc5-7ea6-41f4-8d3b-a387b6441ec3_Method">
    <vt:lpwstr>Standard</vt:lpwstr>
  </property>
  <property fmtid="{D5CDD505-2E9C-101B-9397-08002B2CF9AE}" pid="5" name="MSIP_Label_3f04ddc5-7ea6-41f4-8d3b-a387b6441ec3_Name">
    <vt:lpwstr>INTERNAL</vt:lpwstr>
  </property>
  <property fmtid="{D5CDD505-2E9C-101B-9397-08002B2CF9AE}" pid="6" name="MSIP_Label_3f04ddc5-7ea6-41f4-8d3b-a387b6441ec3_SiteId">
    <vt:lpwstr>4e24b194-0314-477c-a082-d0530200845a</vt:lpwstr>
  </property>
  <property fmtid="{D5CDD505-2E9C-101B-9397-08002B2CF9AE}" pid="7" name="MSIP_Label_3f04ddc5-7ea6-41f4-8d3b-a387b6441ec3_ActionId">
    <vt:lpwstr>c650ec10-044f-4df3-aa16-1dd5148a6b11</vt:lpwstr>
  </property>
  <property fmtid="{D5CDD505-2E9C-101B-9397-08002B2CF9AE}" pid="8" name="MSIP_Label_3f04ddc5-7ea6-41f4-8d3b-a387b6441ec3_ContentBits">
    <vt:lpwstr>0</vt:lpwstr>
  </property>
  <property fmtid="{D5CDD505-2E9C-101B-9397-08002B2CF9AE}" pid="9" name="MSIP_Label_8d6eec08-3916-454d-825e-219775cc1119_Enabled">
    <vt:lpwstr>true</vt:lpwstr>
  </property>
  <property fmtid="{D5CDD505-2E9C-101B-9397-08002B2CF9AE}" pid="10" name="MSIP_Label_8d6eec08-3916-454d-825e-219775cc1119_SetDate">
    <vt:lpwstr>2026-02-26T08:49:14Z</vt:lpwstr>
  </property>
  <property fmtid="{D5CDD505-2E9C-101B-9397-08002B2CF9AE}" pid="11" name="MSIP_Label_8d6eec08-3916-454d-825e-219775cc1119_Method">
    <vt:lpwstr>Privileged</vt:lpwstr>
  </property>
  <property fmtid="{D5CDD505-2E9C-101B-9397-08002B2CF9AE}" pid="12" name="MSIP_Label_8d6eec08-3916-454d-825e-219775cc1119_Name">
    <vt:lpwstr>TOR_Public</vt:lpwstr>
  </property>
  <property fmtid="{D5CDD505-2E9C-101B-9397-08002B2CF9AE}" pid="13" name="MSIP_Label_8d6eec08-3916-454d-825e-219775cc1119_SiteId">
    <vt:lpwstr>17075fe6-81b6-42f8-8120-de58650ac4fc</vt:lpwstr>
  </property>
  <property fmtid="{D5CDD505-2E9C-101B-9397-08002B2CF9AE}" pid="14" name="MSIP_Label_8d6eec08-3916-454d-825e-219775cc1119_ActionId">
    <vt:lpwstr>eccd1032-dc10-466f-b2a1-74dab6a0878e</vt:lpwstr>
  </property>
  <property fmtid="{D5CDD505-2E9C-101B-9397-08002B2CF9AE}" pid="15" name="MSIP_Label_8d6eec08-3916-454d-825e-219775cc1119_ContentBits">
    <vt:lpwstr>0</vt:lpwstr>
  </property>
  <property fmtid="{D5CDD505-2E9C-101B-9397-08002B2CF9AE}" pid="16" name="MSIP_Label_8d6eec08-3916-454d-825e-219775cc1119_Tag">
    <vt:lpwstr>10, 0, 1, 1</vt:lpwstr>
  </property>
  <property fmtid="{D5CDD505-2E9C-101B-9397-08002B2CF9AE}" pid="17" name="ContentTypeId">
    <vt:lpwstr>0x010100BA3051E785A0944C9623B2CF2D03D13A</vt:lpwstr>
  </property>
</Properties>
</file>